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EF1160" w:rsidRPr="00E7692E" w14:paraId="47CBEA4B" w14:textId="77777777" w:rsidTr="00A36690">
        <w:tc>
          <w:tcPr>
            <w:tcW w:w="10343" w:type="dxa"/>
            <w:tcBorders>
              <w:bottom w:val="single" w:sz="4" w:space="0" w:color="auto"/>
            </w:tcBorders>
            <w:shd w:val="clear" w:color="auto" w:fill="auto"/>
          </w:tcPr>
          <w:p w14:paraId="738F6441" w14:textId="6DF333DD" w:rsidR="00AA537D" w:rsidRDefault="002016E3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WYKAZ NIEZBĘDNYCH DOKUMENTÓW DO DOŁĄCZENIA DO ZASADNICZEGO</w:t>
            </w:r>
            <w:r w:rsidR="00EE578E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8261A" w:rsidRPr="00B8261A">
              <w:rPr>
                <w:rFonts w:ascii="PKO Bank Polski" w:hAnsi="PKO Bank Polski"/>
                <w:b/>
                <w:sz w:val="18"/>
                <w:szCs w:val="18"/>
              </w:rPr>
              <w:t>FORMULARZ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B8261A"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 OCENY </w:t>
            </w:r>
            <w:r w:rsidR="00EE578E">
              <w:rPr>
                <w:rFonts w:ascii="PKO Bank Polski" w:hAnsi="PKO Bank Polski"/>
                <w:b/>
                <w:sz w:val="18"/>
                <w:szCs w:val="18"/>
              </w:rPr>
              <w:t xml:space="preserve">W RAMACH POSTĘPOWANIA KWALIFIKACYJNEGO </w:t>
            </w:r>
          </w:p>
          <w:p w14:paraId="5007054C" w14:textId="77777777" w:rsidR="00184292" w:rsidRDefault="00EE578E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NA</w:t>
            </w:r>
            <w:r w:rsidR="00AA537D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934107">
              <w:rPr>
                <w:rFonts w:ascii="PKO Bank Polski" w:hAnsi="PKO Bank Polski"/>
                <w:b/>
                <w:sz w:val="18"/>
                <w:szCs w:val="18"/>
              </w:rPr>
              <w:t>STANOWISK</w:t>
            </w:r>
            <w:r w:rsidR="00184292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934107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184292">
              <w:rPr>
                <w:rFonts w:ascii="PKO Bank Polski" w:hAnsi="PKO Bank Polski"/>
                <w:b/>
                <w:sz w:val="18"/>
                <w:szCs w:val="18"/>
              </w:rPr>
              <w:t>WICEPREZESÓW</w:t>
            </w:r>
            <w:r w:rsidR="00AA537D">
              <w:rPr>
                <w:rFonts w:ascii="PKO Bank Polski" w:hAnsi="PKO Bank Polski"/>
                <w:b/>
                <w:sz w:val="18"/>
                <w:szCs w:val="18"/>
              </w:rPr>
              <w:t xml:space="preserve"> ZARZĄDU </w:t>
            </w:r>
          </w:p>
          <w:p w14:paraId="1FC13CA7" w14:textId="65141F70" w:rsidR="00B8261A" w:rsidRPr="00B8261A" w:rsidRDefault="00AA537D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AA537D">
              <w:rPr>
                <w:rFonts w:ascii="PKO Bank Polski" w:hAnsi="PKO Bank Polski"/>
                <w:b/>
                <w:sz w:val="18"/>
                <w:szCs w:val="18"/>
              </w:rPr>
              <w:t>POWSZECHN</w:t>
            </w:r>
            <w:r w:rsidR="00A36690">
              <w:rPr>
                <w:rFonts w:ascii="PKO Bank Polski" w:hAnsi="PKO Bank Polski"/>
                <w:b/>
                <w:sz w:val="18"/>
                <w:szCs w:val="18"/>
              </w:rPr>
              <w:t>EJ</w:t>
            </w:r>
            <w:r w:rsidRPr="00AA537D">
              <w:rPr>
                <w:rFonts w:ascii="PKO Bank Polski" w:hAnsi="PKO Bank Polski"/>
                <w:b/>
                <w:sz w:val="18"/>
                <w:szCs w:val="18"/>
              </w:rPr>
              <w:t xml:space="preserve"> KAS</w:t>
            </w:r>
            <w:r w:rsidR="00A36690">
              <w:rPr>
                <w:rFonts w:ascii="PKO Bank Polski" w:hAnsi="PKO Bank Polski"/>
                <w:b/>
                <w:sz w:val="18"/>
                <w:szCs w:val="18"/>
              </w:rPr>
              <w:t>Y</w:t>
            </w:r>
            <w:r w:rsidRPr="00AA537D">
              <w:rPr>
                <w:rFonts w:ascii="PKO Bank Polski" w:hAnsi="PKO Bank Polski"/>
                <w:b/>
                <w:sz w:val="18"/>
                <w:szCs w:val="18"/>
              </w:rPr>
              <w:t xml:space="preserve"> OSZCZĘDNOŚCI BANK</w:t>
            </w:r>
            <w:r w:rsidR="00A36690">
              <w:rPr>
                <w:rFonts w:ascii="PKO Bank Polski" w:hAnsi="PKO Bank Polski"/>
                <w:b/>
                <w:sz w:val="18"/>
                <w:szCs w:val="18"/>
              </w:rPr>
              <w:t>U</w:t>
            </w:r>
            <w:r w:rsidRPr="00AA537D">
              <w:rPr>
                <w:rFonts w:ascii="PKO Bank Polski" w:hAnsi="PKO Bank Polski"/>
                <w:b/>
                <w:sz w:val="18"/>
                <w:szCs w:val="18"/>
              </w:rPr>
              <w:t xml:space="preserve"> POLSKI</w:t>
            </w:r>
            <w:r w:rsidR="00A36690">
              <w:rPr>
                <w:rFonts w:ascii="PKO Bank Polski" w:hAnsi="PKO Bank Polski"/>
                <w:b/>
                <w:sz w:val="18"/>
                <w:szCs w:val="18"/>
              </w:rPr>
              <w:t>EGO</w:t>
            </w:r>
            <w:r w:rsidRPr="00AA537D">
              <w:rPr>
                <w:rFonts w:ascii="PKO Bank Polski" w:hAnsi="PKO Bank Polski"/>
                <w:b/>
                <w:sz w:val="18"/>
                <w:szCs w:val="18"/>
              </w:rPr>
              <w:t xml:space="preserve"> S.A.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184292">
              <w:rPr>
                <w:rFonts w:ascii="PKO Bank Polski" w:hAnsi="PKO Bank Polski"/>
                <w:b/>
                <w:sz w:val="18"/>
                <w:szCs w:val="18"/>
              </w:rPr>
              <w:t>(BANK)</w:t>
            </w:r>
          </w:p>
          <w:p w14:paraId="3F9810DE" w14:textId="4C0C7300" w:rsidR="00EF1160" w:rsidRPr="00E7692E" w:rsidRDefault="00EF1160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</w:tr>
      <w:tr w:rsidR="00EF1160" w:rsidRPr="00E7692E" w14:paraId="5B8308FC" w14:textId="77777777" w:rsidTr="00A36690">
        <w:tc>
          <w:tcPr>
            <w:tcW w:w="10343" w:type="dxa"/>
            <w:shd w:val="clear" w:color="auto" w:fill="BFBFBF" w:themeFill="background1" w:themeFillShade="BF"/>
          </w:tcPr>
          <w:p w14:paraId="1ED138F6" w14:textId="14CD643E" w:rsidR="00EF1160" w:rsidRPr="00E7692E" w:rsidRDefault="00EF1160" w:rsidP="00B8261A">
            <w:pPr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</w:tr>
      <w:tr w:rsidR="00EF1160" w:rsidRPr="00E7692E" w14:paraId="4694D9BE" w14:textId="77777777" w:rsidTr="00184292">
        <w:trPr>
          <w:trHeight w:val="5445"/>
        </w:trPr>
        <w:tc>
          <w:tcPr>
            <w:tcW w:w="103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pPr w:leftFromText="141" w:rightFromText="141" w:vertAnchor="page" w:horzAnchor="margin" w:tblpY="157"/>
              <w:tblOverlap w:val="never"/>
              <w:tblW w:w="9940" w:type="dxa"/>
              <w:tblLayout w:type="fixed"/>
              <w:tblLook w:val="04A0" w:firstRow="1" w:lastRow="0" w:firstColumn="1" w:lastColumn="0" w:noHBand="0" w:noVBand="1"/>
            </w:tblPr>
            <w:tblGrid>
              <w:gridCol w:w="9940"/>
            </w:tblGrid>
            <w:tr w:rsidR="00C62821" w:rsidRPr="00E7692E" w14:paraId="1C38F018" w14:textId="77777777" w:rsidTr="00C62821">
              <w:tc>
                <w:tcPr>
                  <w:tcW w:w="994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BBD0165" w14:textId="77777777" w:rsidR="00C62821" w:rsidRDefault="00C62821" w:rsidP="00C62821">
                  <w:pPr>
                    <w:pStyle w:val="Akapitzlist"/>
                    <w:ind w:left="360"/>
                    <w:jc w:val="both"/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</w:pPr>
                </w:p>
                <w:p w14:paraId="1CEB696B" w14:textId="5A13F6B0" w:rsidR="00C62821" w:rsidRPr="005C7CA0" w:rsidRDefault="00C62821" w:rsidP="00184292">
                  <w:pPr>
                    <w:pStyle w:val="Akapitzlist"/>
                    <w:numPr>
                      <w:ilvl w:val="0"/>
                      <w:numId w:val="24"/>
                    </w:numPr>
                    <w:jc w:val="both"/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</w:pPr>
                  <w:r w:rsidRPr="0010168B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Dokumenty* poświadczające wykształcenie, kwalifikacje i doświadczenie zawodowe, w tym wypis </w:t>
                  </w:r>
                  <w:r w:rsidRPr="0010168B">
                    <w:rPr>
                      <w:rStyle w:val="ui-provider"/>
                    </w:rPr>
                    <w:br/>
                  </w:r>
                  <w:r w:rsidRPr="0010168B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z rejestru ewidencji działalności gospodarczej bądź innego odpowiedniego rejestru potwierdzającego prowadzenie działalności gospodarczej w</w:t>
                  </w:r>
                  <w:r w:rsidRPr="005C7CA0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 xml:space="preserve"> przypadku jej prowadzenia zgodnie z informacjami wskazanymi w </w:t>
                  </w:r>
                  <w:r w:rsidR="00052AAF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5C7CA0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 xml:space="preserve">załączniku nr 2 (Życiorys zawodowy) do zasadniczego formularza oceny w ramach postępowania kwalifikacyjnego na </w:t>
                  </w:r>
                  <w:r w:rsidR="00184292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stanowiska Wiceprezesów</w:t>
                  </w:r>
                  <w:r w:rsidRPr="005C7CA0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 xml:space="preserve"> Zarządu </w:t>
                  </w:r>
                  <w:r w:rsidR="00184292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B</w:t>
                  </w:r>
                  <w:r w:rsidRPr="005C7CA0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 xml:space="preserve">anku </w:t>
                  </w:r>
                </w:p>
                <w:p w14:paraId="0E37FB20" w14:textId="77777777" w:rsidR="00C62821" w:rsidRDefault="00C62821" w:rsidP="00C62821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</w:p>
                <w:p w14:paraId="14A9B885" w14:textId="77777777" w:rsidR="00C62821" w:rsidRPr="00C21639" w:rsidRDefault="00C62821" w:rsidP="00C62821">
                  <w:pPr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  <w:r>
                    <w:rPr>
                      <w:rFonts w:ascii="PKO Bank Polski" w:hAnsi="PKO Bank Polski"/>
                      <w:sz w:val="20"/>
                      <w:szCs w:val="20"/>
                    </w:rPr>
                    <w:t>*</w:t>
                  </w:r>
                  <w:r w:rsidRPr="009C7979">
                    <w:rPr>
                      <w:rStyle w:val="ui-provider"/>
                      <w:rFonts w:ascii="PKO Bank Polski" w:hAnsi="PKO Bank Polski"/>
                      <w:sz w:val="16"/>
                      <w:szCs w:val="16"/>
                    </w:rPr>
                    <w:t>Dokumenty</w:t>
                  </w:r>
                  <w:r>
                    <w:rPr>
                      <w:rStyle w:val="ui-provider"/>
                      <w:rFonts w:ascii="PKO Bank Polski" w:hAnsi="PKO Bank Polski"/>
                      <w:sz w:val="16"/>
                      <w:szCs w:val="16"/>
                    </w:rPr>
                    <w:t xml:space="preserve"> </w:t>
                  </w:r>
                  <w:r w:rsidRPr="009C7979">
                    <w:rPr>
                      <w:rStyle w:val="ui-provider"/>
                      <w:rFonts w:ascii="PKO Bank Polski" w:hAnsi="PKO Bank Polski"/>
                      <w:sz w:val="16"/>
                      <w:szCs w:val="16"/>
                    </w:rPr>
                    <w:t>mogą być kopiami dokumentów, w tym urzędowych odpisów</w:t>
                  </w:r>
                  <w:r>
                    <w:rPr>
                      <w:rStyle w:val="ui-provider"/>
                      <w:rFonts w:ascii="PKO Bank Polski" w:hAnsi="PKO Bank Polski"/>
                      <w:sz w:val="16"/>
                      <w:szCs w:val="16"/>
                    </w:rPr>
                    <w:t>,</w:t>
                  </w:r>
                  <w:r w:rsidRPr="009C7979">
                    <w:rPr>
                      <w:rStyle w:val="ui-provider"/>
                      <w:rFonts w:ascii="PKO Bank Polski" w:hAnsi="PKO Bank Polski"/>
                      <w:sz w:val="16"/>
                      <w:szCs w:val="16"/>
                    </w:rPr>
                    <w:t xml:space="preserve"> potwierdzonymi przez kandydata za zgodność z oryginałem.</w:t>
                  </w:r>
                </w:p>
                <w:p w14:paraId="4E187B24" w14:textId="77777777" w:rsidR="00C62821" w:rsidRPr="009C7979" w:rsidRDefault="00C62821" w:rsidP="00C62821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</w:p>
              </w:tc>
            </w:tr>
            <w:tr w:rsidR="00C62821" w:rsidRPr="00E7692E" w14:paraId="0DA07E42" w14:textId="77777777" w:rsidTr="00C62821">
              <w:trPr>
                <w:trHeight w:val="1106"/>
              </w:trPr>
              <w:tc>
                <w:tcPr>
                  <w:tcW w:w="994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F5F7E4B" w14:textId="77777777" w:rsidR="00C62821" w:rsidRDefault="00C62821" w:rsidP="00C62821">
                  <w:pPr>
                    <w:pStyle w:val="Akapitzlist"/>
                    <w:ind w:left="360"/>
                    <w:jc w:val="both"/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</w:pPr>
                </w:p>
                <w:p w14:paraId="1D7CD838" w14:textId="67A1028D" w:rsidR="00C62821" w:rsidRDefault="00C62821" w:rsidP="00184292">
                  <w:pPr>
                    <w:pStyle w:val="Akapitzlist"/>
                    <w:numPr>
                      <w:ilvl w:val="0"/>
                      <w:numId w:val="24"/>
                    </w:numPr>
                    <w:jc w:val="both"/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</w:pPr>
                  <w:r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W</w:t>
                  </w:r>
                  <w:r w:rsidRPr="009C7979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ypis z Krajowego Rejestru Karnego wydany nie później niż 3 miesiące przed dniem dokonywania oceny, a</w:t>
                  </w:r>
                  <w:r w:rsidR="00052AAF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9C7979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w</w:t>
                  </w:r>
                  <w:r w:rsidR="00052AAF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 </w:t>
                  </w:r>
                  <w:r w:rsidRPr="009C7979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 xml:space="preserve">przypadku osób, które w okresie 10 lat poprzedzających ten dzień miały miejsce zamieszkania poza Rzecząpospolitą Polską - wydane przez Krajowy Rejestr Karny oraz przez właściwe organy państw, </w:t>
                  </w:r>
                  <w:r w:rsidR="00184292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br/>
                  </w:r>
                  <w:r w:rsidRPr="009C7979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w których osoby te miały w okresie 10 lat poprzedzających dzień dokonywania oceny miejsce zamieszkania</w:t>
                  </w:r>
                </w:p>
                <w:p w14:paraId="597F8F12" w14:textId="77777777" w:rsidR="00C62821" w:rsidRPr="009C7979" w:rsidRDefault="00C62821" w:rsidP="00C62821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</w:p>
              </w:tc>
            </w:tr>
            <w:tr w:rsidR="00C62821" w:rsidRPr="00E7692E" w14:paraId="24CFB56E" w14:textId="77777777" w:rsidTr="00C62821">
              <w:tc>
                <w:tcPr>
                  <w:tcW w:w="9940" w:type="dxa"/>
                  <w:shd w:val="clear" w:color="auto" w:fill="F2F2F2" w:themeFill="background1" w:themeFillShade="F2"/>
                </w:tcPr>
                <w:p w14:paraId="61185FD9" w14:textId="77777777" w:rsidR="00C62821" w:rsidRDefault="00C62821" w:rsidP="00C62821">
                  <w:pPr>
                    <w:pStyle w:val="Akapitzlist"/>
                    <w:ind w:left="360"/>
                    <w:jc w:val="both"/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</w:pPr>
                </w:p>
                <w:p w14:paraId="7F21F8AC" w14:textId="5C7EB52F" w:rsidR="00C62821" w:rsidRDefault="00C62821" w:rsidP="00184292">
                  <w:pPr>
                    <w:pStyle w:val="Akapitzlist"/>
                    <w:numPr>
                      <w:ilvl w:val="0"/>
                      <w:numId w:val="24"/>
                    </w:numPr>
                    <w:jc w:val="both"/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</w:pPr>
                  <w:r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Z</w:t>
                  </w:r>
                  <w:r w:rsidRPr="009C7979">
                    <w:rPr>
                      <w:rStyle w:val="ui-provider"/>
                      <w:rFonts w:ascii="PKO Bank Polski" w:hAnsi="PKO Bank Polski"/>
                      <w:sz w:val="20"/>
                      <w:szCs w:val="20"/>
                    </w:rPr>
                    <w:t>aświadczenie właściwych organów podatkowych o niezaleganiu w podatkach lub stwierdzające stan zaległości</w:t>
                  </w:r>
                  <w:bookmarkStart w:id="0" w:name="_GoBack"/>
                  <w:bookmarkEnd w:id="0"/>
                </w:p>
                <w:p w14:paraId="554DCD74" w14:textId="77777777" w:rsidR="00C62821" w:rsidRPr="009C7979" w:rsidRDefault="00C62821" w:rsidP="00184292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20"/>
                      <w:szCs w:val="20"/>
                    </w:rPr>
                  </w:pPr>
                </w:p>
              </w:tc>
            </w:tr>
          </w:tbl>
          <w:p w14:paraId="0D350887" w14:textId="0B9D98F7" w:rsidR="00C62821" w:rsidRPr="00E7692E" w:rsidRDefault="00C62821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26B903CC" w14:textId="77777777" w:rsidR="00EB5A29" w:rsidRPr="00E7692E" w:rsidRDefault="00EB5A29" w:rsidP="000F4526">
      <w:pPr>
        <w:rPr>
          <w:rFonts w:ascii="PKO Bank Polski" w:hAnsi="PKO Bank Polski"/>
          <w:sz w:val="18"/>
          <w:szCs w:val="18"/>
        </w:rPr>
      </w:pPr>
    </w:p>
    <w:sectPr w:rsidR="00EB5A29" w:rsidRPr="00E7692E" w:rsidSect="00406D7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031D" w14:textId="77777777" w:rsidR="00CA678A" w:rsidRDefault="00CA678A" w:rsidP="00EF1160">
      <w:pPr>
        <w:spacing w:after="0" w:line="240" w:lineRule="auto"/>
      </w:pPr>
      <w:r>
        <w:separator/>
      </w:r>
    </w:p>
  </w:endnote>
  <w:endnote w:type="continuationSeparator" w:id="0">
    <w:p w14:paraId="4984285D" w14:textId="77777777" w:rsidR="00CA678A" w:rsidRDefault="00CA678A" w:rsidP="00EF1160">
      <w:pPr>
        <w:spacing w:after="0" w:line="240" w:lineRule="auto"/>
      </w:pPr>
      <w:r>
        <w:continuationSeparator/>
      </w:r>
    </w:p>
  </w:endnote>
  <w:endnote w:type="continuationNotice" w:id="1">
    <w:p w14:paraId="0F494114" w14:textId="77777777" w:rsidR="00CA678A" w:rsidRDefault="00CA6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2470" w14:textId="7D7125ED" w:rsidR="00F31860" w:rsidRPr="00DE31B5" w:rsidRDefault="00F31860">
    <w:pPr>
      <w:pStyle w:val="Stopka"/>
      <w:jc w:val="right"/>
      <w:rPr>
        <w:rFonts w:ascii="PKO Bank Polski" w:hAnsi="PKO Bank Polski"/>
        <w:sz w:val="16"/>
        <w:szCs w:val="16"/>
      </w:rPr>
    </w:pPr>
    <w:r w:rsidRPr="00DE31B5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Pr="00DE31B5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1</w:t>
        </w:r>
        <w:r w:rsidRPr="00DE31B5">
          <w:rPr>
            <w:rFonts w:ascii="PKO Bank Polski" w:hAnsi="PKO Bank Polski"/>
            <w:sz w:val="16"/>
            <w:szCs w:val="16"/>
          </w:rPr>
          <w:fldChar w:fldCharType="end"/>
        </w:r>
        <w:r w:rsidRPr="00DE31B5">
          <w:rPr>
            <w:rFonts w:ascii="PKO Bank Polski" w:hAnsi="PKO Bank Polski"/>
            <w:sz w:val="16"/>
            <w:szCs w:val="16"/>
          </w:rPr>
          <w:t>/</w: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="009E3652" w:rsidRPr="00DE31B5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2</w:t>
        </w:r>
        <w:r w:rsidR="009E3652" w:rsidRPr="00DE31B5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0D73AA05" w14:textId="77777777" w:rsidR="00F31860" w:rsidRDefault="00F318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KO Bank Polski" w:hAnsi="PKO Bank Polski"/>
        <w:sz w:val="16"/>
        <w:szCs w:val="16"/>
      </w:rPr>
      <w:id w:val="1434404772"/>
      <w:docPartObj>
        <w:docPartGallery w:val="Page Numbers (Bottom of Page)"/>
        <w:docPartUnique/>
      </w:docPartObj>
    </w:sdtPr>
    <w:sdtEndPr/>
    <w:sdtContent>
      <w:p w14:paraId="3B5CFBB0" w14:textId="15F5BF48" w:rsidR="00B36ECA" w:rsidRPr="00B36ECA" w:rsidRDefault="00B36ECA">
        <w:pPr>
          <w:pStyle w:val="Stopka"/>
          <w:jc w:val="right"/>
          <w:rPr>
            <w:rFonts w:ascii="PKO Bank Polski" w:hAnsi="PKO Bank Polski"/>
            <w:sz w:val="16"/>
            <w:szCs w:val="16"/>
          </w:rPr>
        </w:pPr>
        <w:r w:rsidRPr="00B36ECA">
          <w:rPr>
            <w:rFonts w:ascii="PKO Bank Polski" w:hAnsi="PKO Bank Polski"/>
            <w:sz w:val="16"/>
            <w:szCs w:val="16"/>
          </w:rPr>
          <w:t>1/</w:t>
        </w:r>
        <w:r w:rsidRPr="00B36ECA">
          <w:rPr>
            <w:rFonts w:ascii="PKO Bank Polski" w:hAnsi="PKO Bank Polski"/>
            <w:sz w:val="16"/>
            <w:szCs w:val="16"/>
          </w:rPr>
          <w:fldChar w:fldCharType="begin"/>
        </w:r>
        <w:r w:rsidRPr="00B36ECA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B36ECA">
          <w:rPr>
            <w:rFonts w:ascii="PKO Bank Polski" w:hAnsi="PKO Bank Polski"/>
            <w:sz w:val="16"/>
            <w:szCs w:val="16"/>
          </w:rPr>
          <w:fldChar w:fldCharType="separate"/>
        </w:r>
        <w:r w:rsidRPr="00B36ECA">
          <w:rPr>
            <w:rFonts w:ascii="PKO Bank Polski" w:hAnsi="PKO Bank Polski"/>
            <w:sz w:val="16"/>
            <w:szCs w:val="16"/>
          </w:rPr>
          <w:t>2</w:t>
        </w:r>
        <w:r w:rsidRPr="00B36ECA">
          <w:rPr>
            <w:rFonts w:ascii="PKO Bank Polski" w:hAnsi="PKO Bank Polski"/>
            <w:sz w:val="16"/>
            <w:szCs w:val="16"/>
          </w:rPr>
          <w:fldChar w:fldCharType="end"/>
        </w:r>
      </w:p>
    </w:sdtContent>
  </w:sdt>
  <w:p w14:paraId="45B7E870" w14:textId="77777777" w:rsidR="00B36ECA" w:rsidRDefault="00B36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9E85" w14:textId="77777777" w:rsidR="00CA678A" w:rsidRDefault="00CA678A" w:rsidP="00EF1160">
      <w:pPr>
        <w:spacing w:after="0" w:line="240" w:lineRule="auto"/>
      </w:pPr>
      <w:r>
        <w:separator/>
      </w:r>
    </w:p>
  </w:footnote>
  <w:footnote w:type="continuationSeparator" w:id="0">
    <w:p w14:paraId="1EE87E23" w14:textId="77777777" w:rsidR="00CA678A" w:rsidRDefault="00CA678A" w:rsidP="00EF1160">
      <w:pPr>
        <w:spacing w:after="0" w:line="240" w:lineRule="auto"/>
      </w:pPr>
      <w:r>
        <w:continuationSeparator/>
      </w:r>
    </w:p>
  </w:footnote>
  <w:footnote w:type="continuationNotice" w:id="1">
    <w:p w14:paraId="05C2BC3B" w14:textId="77777777" w:rsidR="00CA678A" w:rsidRDefault="00CA67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FEB5D" w14:textId="77777777" w:rsidR="00DE31B5" w:rsidRDefault="00DE31B5">
    <w:pPr>
      <w:pStyle w:val="Nagwek"/>
    </w:pPr>
  </w:p>
  <w:p w14:paraId="27828758" w14:textId="65C618D5" w:rsidR="00DE31B5" w:rsidRDefault="00DE31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03FC6" w14:textId="77777777" w:rsidR="00184292" w:rsidRDefault="00C1578A" w:rsidP="00B36ECA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 w:rsidRPr="00B36ECA">
      <w:rPr>
        <w:rFonts w:ascii="PKO Bank Polski" w:hAnsi="PKO Bank Polski"/>
        <w:noProof/>
        <w:sz w:val="18"/>
        <w:szCs w:val="18"/>
        <w:lang w:eastAsia="pl-PL"/>
      </w:rPr>
      <w:drawing>
        <wp:anchor distT="0" distB="0" distL="114300" distR="114300" simplePos="0" relativeHeight="251665408" behindDoc="1" locked="0" layoutInCell="1" allowOverlap="1" wp14:anchorId="093FE7E5" wp14:editId="2849ECE1">
          <wp:simplePos x="0" y="0"/>
          <wp:positionH relativeFrom="page">
            <wp:posOffset>5857875</wp:posOffset>
          </wp:positionH>
          <wp:positionV relativeFrom="page">
            <wp:posOffset>10160</wp:posOffset>
          </wp:positionV>
          <wp:extent cx="1673418" cy="107342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418" cy="107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ECA">
      <w:rPr>
        <w:rFonts w:ascii="PKO Bank Polski" w:hAnsi="PKO Bank Polski"/>
        <w:sz w:val="18"/>
        <w:szCs w:val="18"/>
      </w:rPr>
      <w:t xml:space="preserve">Załącznik do Ogłoszenia </w:t>
    </w:r>
    <w:r w:rsidR="00B36ECA" w:rsidRPr="00B36ECA">
      <w:rPr>
        <w:rFonts w:ascii="PKO Bank Polski" w:hAnsi="PKO Bank Polski"/>
        <w:sz w:val="18"/>
        <w:szCs w:val="18"/>
      </w:rPr>
      <w:t>o postępowaniu kwalifikacyjnym na stanowisk</w:t>
    </w:r>
    <w:r w:rsidR="00184292">
      <w:rPr>
        <w:rFonts w:ascii="PKO Bank Polski" w:hAnsi="PKO Bank Polski"/>
        <w:sz w:val="18"/>
        <w:szCs w:val="18"/>
      </w:rPr>
      <w:t>a</w:t>
    </w:r>
    <w:r w:rsidR="00B36ECA" w:rsidRPr="00B36ECA">
      <w:rPr>
        <w:rFonts w:ascii="PKO Bank Polski" w:hAnsi="PKO Bank Polski"/>
        <w:sz w:val="18"/>
        <w:szCs w:val="18"/>
      </w:rPr>
      <w:t xml:space="preserve"> </w:t>
    </w:r>
    <w:r w:rsidR="00184292">
      <w:rPr>
        <w:rFonts w:ascii="PKO Bank Polski" w:hAnsi="PKO Bank Polski"/>
        <w:sz w:val="18"/>
        <w:szCs w:val="18"/>
      </w:rPr>
      <w:t>Wiceprezesów</w:t>
    </w:r>
    <w:r w:rsidR="00B36ECA">
      <w:rPr>
        <w:rFonts w:ascii="PKO Bank Polski" w:hAnsi="PKO Bank Polski"/>
        <w:sz w:val="18"/>
        <w:szCs w:val="18"/>
      </w:rPr>
      <w:t xml:space="preserve"> </w:t>
    </w:r>
  </w:p>
  <w:p w14:paraId="6CC7D00F" w14:textId="60C28975" w:rsidR="00B36ECA" w:rsidRPr="00B36ECA" w:rsidRDefault="00B36ECA" w:rsidP="00B36ECA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 xml:space="preserve">Zarządu </w:t>
    </w:r>
    <w:r w:rsidRPr="00B36ECA">
      <w:rPr>
        <w:rFonts w:ascii="PKO Bank Polski" w:hAnsi="PKO Bank Polski"/>
        <w:sz w:val="18"/>
        <w:szCs w:val="18"/>
      </w:rPr>
      <w:t>Powszechnej Kasy Oszczędności Banku Polskiego S.A.</w:t>
    </w:r>
  </w:p>
  <w:p w14:paraId="19E303EF" w14:textId="13A62B50" w:rsidR="00C1578A" w:rsidRDefault="00C1578A" w:rsidP="00B36ECA">
    <w:pPr>
      <w:pStyle w:val="Nagwek"/>
      <w:tabs>
        <w:tab w:val="clear" w:pos="4536"/>
        <w:tab w:val="clear" w:pos="9072"/>
        <w:tab w:val="left" w:pos="1485"/>
      </w:tabs>
    </w:pPr>
  </w:p>
  <w:p w14:paraId="20CB0302" w14:textId="77777777" w:rsidR="00B36ECA" w:rsidRDefault="00B36ECA" w:rsidP="00B36ECA">
    <w:pPr>
      <w:pStyle w:val="Nagwek"/>
      <w:tabs>
        <w:tab w:val="clear" w:pos="4536"/>
        <w:tab w:val="clear" w:pos="9072"/>
        <w:tab w:val="left" w:pos="1485"/>
      </w:tabs>
      <w:rPr>
        <w:rFonts w:ascii="PKO Bank Polski Rg" w:hAnsi="PKO Bank Polski Rg"/>
        <w:sz w:val="16"/>
        <w:szCs w:val="16"/>
      </w:rPr>
    </w:pPr>
  </w:p>
  <w:p w14:paraId="3DDC6FDC" w14:textId="77777777" w:rsidR="00B36ECA" w:rsidRDefault="00B36ECA" w:rsidP="00B36ECA">
    <w:pPr>
      <w:pStyle w:val="Nagwek"/>
      <w:tabs>
        <w:tab w:val="clear" w:pos="4536"/>
        <w:tab w:val="clear" w:pos="9072"/>
        <w:tab w:val="left" w:pos="1485"/>
      </w:tabs>
      <w:rPr>
        <w:rFonts w:ascii="PKO Bank Polski Rg" w:hAnsi="PKO Bank Polski Rg"/>
        <w:sz w:val="16"/>
        <w:szCs w:val="16"/>
      </w:rPr>
    </w:pPr>
  </w:p>
  <w:p w14:paraId="68E97DDD" w14:textId="77777777" w:rsidR="00B36ECA" w:rsidRDefault="00B36ECA" w:rsidP="00B36ECA">
    <w:pPr>
      <w:pStyle w:val="Nagwek"/>
      <w:tabs>
        <w:tab w:val="clear" w:pos="4536"/>
        <w:tab w:val="clear" w:pos="9072"/>
        <w:tab w:val="left" w:pos="1485"/>
      </w:tabs>
      <w:rPr>
        <w:rFonts w:ascii="PKO Bank Polski Rg" w:hAnsi="PKO Bank Polski Rg"/>
        <w:sz w:val="16"/>
        <w:szCs w:val="16"/>
      </w:rPr>
    </w:pPr>
  </w:p>
  <w:p w14:paraId="28CAC837" w14:textId="3EA6A168" w:rsidR="00A822E1" w:rsidRDefault="007333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07513C0" wp14:editId="179E7F0F">
          <wp:simplePos x="0" y="0"/>
          <wp:positionH relativeFrom="page">
            <wp:posOffset>9010650</wp:posOffset>
          </wp:positionH>
          <wp:positionV relativeFrom="page">
            <wp:posOffset>10795</wp:posOffset>
          </wp:positionV>
          <wp:extent cx="1673418" cy="10734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418" cy="107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A9"/>
    <w:multiLevelType w:val="hybridMultilevel"/>
    <w:tmpl w:val="6A96600A"/>
    <w:lvl w:ilvl="0" w:tplc="FAAE6FDE">
      <w:start w:val="1"/>
      <w:numFmt w:val="decimal"/>
      <w:lvlText w:val="%1)"/>
      <w:lvlJc w:val="left"/>
      <w:pPr>
        <w:ind w:left="36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77A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040BC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C0F6A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D21C4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7277E2"/>
    <w:multiLevelType w:val="hybridMultilevel"/>
    <w:tmpl w:val="9AEE2486"/>
    <w:lvl w:ilvl="0" w:tplc="B274BA32">
      <w:start w:val="1"/>
      <w:numFmt w:val="lowerLetter"/>
      <w:lvlText w:val="%1)"/>
      <w:lvlJc w:val="left"/>
      <w:pPr>
        <w:ind w:left="1068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F6E9B"/>
    <w:multiLevelType w:val="hybridMultilevel"/>
    <w:tmpl w:val="6CBAB944"/>
    <w:lvl w:ilvl="0" w:tplc="11868C3E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0" w15:restartNumberingAfterBreak="0">
    <w:nsid w:val="3A71539B"/>
    <w:multiLevelType w:val="hybridMultilevel"/>
    <w:tmpl w:val="C4C66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F75831"/>
    <w:multiLevelType w:val="multilevel"/>
    <w:tmpl w:val="3B06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E5C35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F51B56"/>
    <w:multiLevelType w:val="hybridMultilevel"/>
    <w:tmpl w:val="29AAD252"/>
    <w:lvl w:ilvl="0" w:tplc="25B02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B79EE"/>
    <w:multiLevelType w:val="hybridMultilevel"/>
    <w:tmpl w:val="E9480A2E"/>
    <w:lvl w:ilvl="0" w:tplc="13FE3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A2429"/>
    <w:multiLevelType w:val="multilevel"/>
    <w:tmpl w:val="C0E6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DB55C8"/>
    <w:multiLevelType w:val="hybridMultilevel"/>
    <w:tmpl w:val="48E60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A4D2D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E5D33"/>
    <w:multiLevelType w:val="hybridMultilevel"/>
    <w:tmpl w:val="6610FEAE"/>
    <w:lvl w:ilvl="0" w:tplc="0226E384">
      <w:start w:val="1"/>
      <w:numFmt w:val="lowerLetter"/>
      <w:lvlText w:val="%1)"/>
      <w:lvlJc w:val="left"/>
      <w:pPr>
        <w:ind w:left="1068" w:hanging="360"/>
      </w:pPr>
      <w:rPr>
        <w:rFonts w:ascii="PKO Bank Polski" w:hAnsi="PKO Bank Polsk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2A22F3"/>
    <w:multiLevelType w:val="hybridMultilevel"/>
    <w:tmpl w:val="121E7B2E"/>
    <w:lvl w:ilvl="0" w:tplc="04150011">
      <w:start w:val="1"/>
      <w:numFmt w:val="decimal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12272"/>
    <w:multiLevelType w:val="multilevel"/>
    <w:tmpl w:val="70AE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52F2D"/>
    <w:multiLevelType w:val="hybridMultilevel"/>
    <w:tmpl w:val="76D0707E"/>
    <w:lvl w:ilvl="0" w:tplc="18C0D632">
      <w:start w:val="1"/>
      <w:numFmt w:val="lowerLetter"/>
      <w:lvlText w:val="%1)"/>
      <w:lvlJc w:val="left"/>
      <w:pPr>
        <w:ind w:left="360" w:hanging="360"/>
      </w:pPr>
      <w:rPr>
        <w:rFonts w:ascii="PKO Bank Polski" w:hAnsi="PKO Bank Polsk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6"/>
  </w:num>
  <w:num w:numId="4">
    <w:abstractNumId w:val="16"/>
  </w:num>
  <w:num w:numId="5">
    <w:abstractNumId w:val="7"/>
  </w:num>
  <w:num w:numId="6">
    <w:abstractNumId w:val="4"/>
  </w:num>
  <w:num w:numId="7">
    <w:abstractNumId w:val="18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20"/>
  </w:num>
  <w:num w:numId="13">
    <w:abstractNumId w:val="2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12"/>
  </w:num>
  <w:num w:numId="19">
    <w:abstractNumId w:val="14"/>
  </w:num>
  <w:num w:numId="20">
    <w:abstractNumId w:val="13"/>
  </w:num>
  <w:num w:numId="21">
    <w:abstractNumId w:val="11"/>
  </w:num>
  <w:num w:numId="22">
    <w:abstractNumId w:val="21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1"/>
    <w:rsid w:val="0002295A"/>
    <w:rsid w:val="00040179"/>
    <w:rsid w:val="0004254B"/>
    <w:rsid w:val="0004573E"/>
    <w:rsid w:val="00052AAF"/>
    <w:rsid w:val="00076B63"/>
    <w:rsid w:val="0009342B"/>
    <w:rsid w:val="000A33B2"/>
    <w:rsid w:val="000A797E"/>
    <w:rsid w:val="000C132A"/>
    <w:rsid w:val="000E5CF8"/>
    <w:rsid w:val="000F4526"/>
    <w:rsid w:val="0010168B"/>
    <w:rsid w:val="00113EA7"/>
    <w:rsid w:val="00120094"/>
    <w:rsid w:val="00122047"/>
    <w:rsid w:val="001336B6"/>
    <w:rsid w:val="00141F43"/>
    <w:rsid w:val="001516B2"/>
    <w:rsid w:val="001663CC"/>
    <w:rsid w:val="00181DE9"/>
    <w:rsid w:val="00184292"/>
    <w:rsid w:val="00185CA2"/>
    <w:rsid w:val="001A37BE"/>
    <w:rsid w:val="001A76CB"/>
    <w:rsid w:val="001B0199"/>
    <w:rsid w:val="001B2579"/>
    <w:rsid w:val="001C51C3"/>
    <w:rsid w:val="002016E3"/>
    <w:rsid w:val="0021202B"/>
    <w:rsid w:val="0021603F"/>
    <w:rsid w:val="00231731"/>
    <w:rsid w:val="0023682B"/>
    <w:rsid w:val="002475D5"/>
    <w:rsid w:val="00247A96"/>
    <w:rsid w:val="00271AA0"/>
    <w:rsid w:val="00294D82"/>
    <w:rsid w:val="002A49A4"/>
    <w:rsid w:val="002A5781"/>
    <w:rsid w:val="002A7E00"/>
    <w:rsid w:val="002B03A6"/>
    <w:rsid w:val="002B0C20"/>
    <w:rsid w:val="002B6706"/>
    <w:rsid w:val="002E14AE"/>
    <w:rsid w:val="002E632F"/>
    <w:rsid w:val="002F143D"/>
    <w:rsid w:val="00320954"/>
    <w:rsid w:val="003423FE"/>
    <w:rsid w:val="003567A4"/>
    <w:rsid w:val="00366440"/>
    <w:rsid w:val="00371B62"/>
    <w:rsid w:val="00380828"/>
    <w:rsid w:val="00380FB8"/>
    <w:rsid w:val="0038422A"/>
    <w:rsid w:val="003925AB"/>
    <w:rsid w:val="003D05A6"/>
    <w:rsid w:val="003F1EF2"/>
    <w:rsid w:val="004057F7"/>
    <w:rsid w:val="00406D74"/>
    <w:rsid w:val="004536A5"/>
    <w:rsid w:val="00453A8D"/>
    <w:rsid w:val="0048003F"/>
    <w:rsid w:val="004A0C5D"/>
    <w:rsid w:val="004B6B35"/>
    <w:rsid w:val="004C655A"/>
    <w:rsid w:val="004F5098"/>
    <w:rsid w:val="00503C1D"/>
    <w:rsid w:val="00514F74"/>
    <w:rsid w:val="005514A2"/>
    <w:rsid w:val="00551CC3"/>
    <w:rsid w:val="00556495"/>
    <w:rsid w:val="00564FD8"/>
    <w:rsid w:val="00572B8B"/>
    <w:rsid w:val="005C7CA0"/>
    <w:rsid w:val="005D0FB5"/>
    <w:rsid w:val="00600E3E"/>
    <w:rsid w:val="00630B95"/>
    <w:rsid w:val="006469C2"/>
    <w:rsid w:val="00681E65"/>
    <w:rsid w:val="006A5052"/>
    <w:rsid w:val="006B43F2"/>
    <w:rsid w:val="006C01E9"/>
    <w:rsid w:val="006C6824"/>
    <w:rsid w:val="006E7A06"/>
    <w:rsid w:val="006F0504"/>
    <w:rsid w:val="006F38F9"/>
    <w:rsid w:val="00733375"/>
    <w:rsid w:val="00743247"/>
    <w:rsid w:val="00753DAD"/>
    <w:rsid w:val="00766C8E"/>
    <w:rsid w:val="007702E8"/>
    <w:rsid w:val="00773DB9"/>
    <w:rsid w:val="0078117D"/>
    <w:rsid w:val="007B75A8"/>
    <w:rsid w:val="007D43A8"/>
    <w:rsid w:val="007D5DF7"/>
    <w:rsid w:val="007D7D08"/>
    <w:rsid w:val="007E1821"/>
    <w:rsid w:val="007E57F5"/>
    <w:rsid w:val="008526E7"/>
    <w:rsid w:val="008619A8"/>
    <w:rsid w:val="00862FFF"/>
    <w:rsid w:val="0087353E"/>
    <w:rsid w:val="00874249"/>
    <w:rsid w:val="0087447C"/>
    <w:rsid w:val="00886B26"/>
    <w:rsid w:val="008B4DA9"/>
    <w:rsid w:val="008C5C90"/>
    <w:rsid w:val="008C7B8B"/>
    <w:rsid w:val="008D2A8B"/>
    <w:rsid w:val="008D5F23"/>
    <w:rsid w:val="008E0967"/>
    <w:rsid w:val="008E5E9F"/>
    <w:rsid w:val="00934107"/>
    <w:rsid w:val="00956014"/>
    <w:rsid w:val="00974C92"/>
    <w:rsid w:val="009A47FC"/>
    <w:rsid w:val="009A517A"/>
    <w:rsid w:val="009A625C"/>
    <w:rsid w:val="009A66AF"/>
    <w:rsid w:val="009B6A26"/>
    <w:rsid w:val="009C7979"/>
    <w:rsid w:val="009D4E11"/>
    <w:rsid w:val="009E3652"/>
    <w:rsid w:val="00A00599"/>
    <w:rsid w:val="00A06A4C"/>
    <w:rsid w:val="00A14CEB"/>
    <w:rsid w:val="00A36690"/>
    <w:rsid w:val="00A6231B"/>
    <w:rsid w:val="00A70B12"/>
    <w:rsid w:val="00A733FA"/>
    <w:rsid w:val="00A8199A"/>
    <w:rsid w:val="00A822E1"/>
    <w:rsid w:val="00A836B6"/>
    <w:rsid w:val="00AA537D"/>
    <w:rsid w:val="00AC471F"/>
    <w:rsid w:val="00AC5660"/>
    <w:rsid w:val="00AD1098"/>
    <w:rsid w:val="00AD127F"/>
    <w:rsid w:val="00AE2DC0"/>
    <w:rsid w:val="00B36ECA"/>
    <w:rsid w:val="00B43422"/>
    <w:rsid w:val="00B64EDB"/>
    <w:rsid w:val="00B71004"/>
    <w:rsid w:val="00B76ACF"/>
    <w:rsid w:val="00B8261A"/>
    <w:rsid w:val="00B93A6C"/>
    <w:rsid w:val="00B9692E"/>
    <w:rsid w:val="00BC4AF2"/>
    <w:rsid w:val="00BC6610"/>
    <w:rsid w:val="00BF32F7"/>
    <w:rsid w:val="00C05CA9"/>
    <w:rsid w:val="00C1422D"/>
    <w:rsid w:val="00C1578A"/>
    <w:rsid w:val="00C21639"/>
    <w:rsid w:val="00C310B8"/>
    <w:rsid w:val="00C37DAD"/>
    <w:rsid w:val="00C55C36"/>
    <w:rsid w:val="00C577F6"/>
    <w:rsid w:val="00C62821"/>
    <w:rsid w:val="00C71BFB"/>
    <w:rsid w:val="00C7567B"/>
    <w:rsid w:val="00CA3494"/>
    <w:rsid w:val="00CA678A"/>
    <w:rsid w:val="00CD0FA4"/>
    <w:rsid w:val="00CD3909"/>
    <w:rsid w:val="00CF6621"/>
    <w:rsid w:val="00D14DC9"/>
    <w:rsid w:val="00D33F43"/>
    <w:rsid w:val="00D6211F"/>
    <w:rsid w:val="00D65BA5"/>
    <w:rsid w:val="00D739EA"/>
    <w:rsid w:val="00D75CBF"/>
    <w:rsid w:val="00D77FF1"/>
    <w:rsid w:val="00D94146"/>
    <w:rsid w:val="00DA1793"/>
    <w:rsid w:val="00DE31B5"/>
    <w:rsid w:val="00E02274"/>
    <w:rsid w:val="00E21A22"/>
    <w:rsid w:val="00E722F2"/>
    <w:rsid w:val="00E7692E"/>
    <w:rsid w:val="00E769D3"/>
    <w:rsid w:val="00E846BD"/>
    <w:rsid w:val="00E857FC"/>
    <w:rsid w:val="00E959A5"/>
    <w:rsid w:val="00E9717C"/>
    <w:rsid w:val="00EA3DA7"/>
    <w:rsid w:val="00EB10F7"/>
    <w:rsid w:val="00EB5417"/>
    <w:rsid w:val="00EB5A29"/>
    <w:rsid w:val="00EC23E8"/>
    <w:rsid w:val="00EC4A39"/>
    <w:rsid w:val="00EE10F7"/>
    <w:rsid w:val="00EE578E"/>
    <w:rsid w:val="00EF1160"/>
    <w:rsid w:val="00EF3BB7"/>
    <w:rsid w:val="00F036D4"/>
    <w:rsid w:val="00F31860"/>
    <w:rsid w:val="00F47614"/>
    <w:rsid w:val="00F66EF6"/>
    <w:rsid w:val="00F82F4C"/>
    <w:rsid w:val="00F83F11"/>
    <w:rsid w:val="00F96C26"/>
    <w:rsid w:val="00FA01FE"/>
    <w:rsid w:val="00FC7B97"/>
    <w:rsid w:val="00FC7E97"/>
    <w:rsid w:val="00FD0802"/>
    <w:rsid w:val="00FF13A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FD9320"/>
  <w15:docId w15:val="{C3E21C55-5FF7-4D63-9723-9FB28AFA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60"/>
  </w:style>
  <w:style w:type="paragraph" w:styleId="Stopka">
    <w:name w:val="footer"/>
    <w:basedOn w:val="Normalny"/>
    <w:link w:val="Stopka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60"/>
  </w:style>
  <w:style w:type="paragraph" w:styleId="Akapitzlist">
    <w:name w:val="List Paragraph"/>
    <w:basedOn w:val="Normalny"/>
    <w:link w:val="AkapitzlistZnak"/>
    <w:uiPriority w:val="34"/>
    <w:qFormat/>
    <w:rsid w:val="00EF11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16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16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F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2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1098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7614"/>
  </w:style>
  <w:style w:type="paragraph" w:styleId="Tekstpodstawowy">
    <w:name w:val="Body Text"/>
    <w:basedOn w:val="Normalny"/>
    <w:link w:val="TekstpodstawowyZnak"/>
    <w:rsid w:val="00F31860"/>
    <w:pPr>
      <w:spacing w:after="0" w:line="360" w:lineRule="auto"/>
    </w:pPr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860"/>
    <w:rPr>
      <w:rFonts w:ascii="Arial" w:eastAsia="Times New Roman" w:hAnsi="Arial" w:cs="Times New Roman"/>
      <w:color w:val="000000"/>
      <w:szCs w:val="20"/>
      <w:lang w:eastAsia="pl-PL"/>
    </w:rPr>
  </w:style>
  <w:style w:type="paragraph" w:customStyle="1" w:styleId="Default">
    <w:name w:val="Default"/>
    <w:rsid w:val="00120094"/>
    <w:pPr>
      <w:autoSpaceDE w:val="0"/>
      <w:autoSpaceDN w:val="0"/>
      <w:adjustRightInd w:val="0"/>
      <w:spacing w:after="0" w:line="240" w:lineRule="auto"/>
    </w:pPr>
    <w:rPr>
      <w:rFonts w:ascii="PKO Bank Polski Rg" w:hAnsi="PKO Bank Polski Rg" w:cs="PKO Bank Polski Rg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96C26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216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F924-CAEC-434C-B4C9-EF95B5C0BF9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F0E9B4-0A1A-4354-9F72-B19A3189A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0D28C-A86D-40B4-A5F6-C1654195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525A94-17FA-4175-907E-E7A65672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Makagon Maciej</dc:creator>
  <cp:lastModifiedBy>Śniegocka Zofia</cp:lastModifiedBy>
  <cp:revision>6</cp:revision>
  <cp:lastPrinted>2019-12-02T11:36:00Z</cp:lastPrinted>
  <dcterms:created xsi:type="dcterms:W3CDTF">2026-03-10T10:25:00Z</dcterms:created>
  <dcterms:modified xsi:type="dcterms:W3CDTF">2026-03-19T08:13:00Z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