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62"/>
        <w:gridCol w:w="14"/>
      </w:tblGrid>
      <w:tr w:rsidR="00EF1160" w:rsidRPr="00E7692E" w14:paraId="47CBEA4B" w14:textId="77777777" w:rsidTr="00DE31B5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C13CA7" w14:textId="5997250A" w:rsidR="00B8261A" w:rsidRPr="00B8261A" w:rsidRDefault="00B8261A" w:rsidP="00B8261A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B8261A">
              <w:rPr>
                <w:rFonts w:ascii="PKO Bank Polski" w:hAnsi="PKO Bank Polski"/>
                <w:b/>
                <w:sz w:val="18"/>
                <w:szCs w:val="18"/>
              </w:rPr>
              <w:t xml:space="preserve">FORMULARZ </w:t>
            </w:r>
            <w:r w:rsidR="00B64EDB">
              <w:rPr>
                <w:rFonts w:ascii="PKO Bank Polski" w:hAnsi="PKO Bank Polski"/>
                <w:b/>
                <w:sz w:val="18"/>
                <w:szCs w:val="18"/>
              </w:rPr>
              <w:t>WSTĘPNEJ</w:t>
            </w:r>
            <w:r w:rsidRPr="00B8261A">
              <w:rPr>
                <w:rFonts w:ascii="PKO Bank Polski" w:hAnsi="PKO Bank Polski"/>
                <w:b/>
                <w:sz w:val="18"/>
                <w:szCs w:val="18"/>
              </w:rPr>
              <w:t xml:space="preserve"> OCENY ODPOWIEDNIOŚCI</w:t>
            </w:r>
          </w:p>
          <w:p w14:paraId="3F9810DE" w14:textId="3770806E" w:rsidR="00EF1160" w:rsidRPr="00E7692E" w:rsidRDefault="00B8261A" w:rsidP="00BF418F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B8261A">
              <w:rPr>
                <w:rFonts w:ascii="PKO Bank Polski" w:hAnsi="PKO Bank Polski"/>
                <w:b/>
                <w:sz w:val="18"/>
                <w:szCs w:val="18"/>
              </w:rPr>
              <w:t xml:space="preserve">kandydata na stanowisko członka </w:t>
            </w:r>
            <w:r w:rsidR="00BF418F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  <w:r w:rsidR="00BF418F" w:rsidRPr="00B8261A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Pr="00B8261A">
              <w:rPr>
                <w:rFonts w:ascii="PKO Bank Polski" w:hAnsi="PKO Bank Polski"/>
                <w:b/>
                <w:sz w:val="18"/>
                <w:szCs w:val="18"/>
              </w:rPr>
              <w:t>PKO Bank Polski S.A.</w:t>
            </w:r>
          </w:p>
        </w:tc>
      </w:tr>
      <w:tr w:rsidR="00EF1160" w:rsidRPr="00E7692E" w14:paraId="5B8308FC" w14:textId="77777777" w:rsidTr="00DE31B5">
        <w:trPr>
          <w:gridAfter w:val="1"/>
          <w:wAfter w:w="14" w:type="dxa"/>
        </w:trPr>
        <w:tc>
          <w:tcPr>
            <w:tcW w:w="9762" w:type="dxa"/>
            <w:shd w:val="clear" w:color="auto" w:fill="E7E6E6" w:themeFill="background2"/>
          </w:tcPr>
          <w:p w14:paraId="1ED138F6" w14:textId="71FBD2E0" w:rsidR="00EF1160" w:rsidRPr="00E7692E" w:rsidRDefault="00F31860" w:rsidP="00BF418F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E7692E">
              <w:rPr>
                <w:rFonts w:ascii="PKO Bank Polski" w:hAnsi="PKO Bank Polski"/>
                <w:b/>
                <w:sz w:val="18"/>
                <w:szCs w:val="18"/>
              </w:rPr>
              <w:t>SE</w:t>
            </w:r>
            <w:r w:rsidR="00EF1160" w:rsidRPr="00E7692E">
              <w:rPr>
                <w:rFonts w:ascii="PKO Bank Polski" w:hAnsi="PKO Bank Polski"/>
                <w:b/>
                <w:sz w:val="18"/>
                <w:szCs w:val="18"/>
              </w:rPr>
              <w:t xml:space="preserve">KCJA 1 – wypełnia </w:t>
            </w:r>
            <w:r w:rsidR="009A47FC" w:rsidRPr="00E7692E">
              <w:rPr>
                <w:rFonts w:ascii="PKO Bank Polski" w:hAnsi="PKO Bank Polski"/>
                <w:b/>
                <w:sz w:val="18"/>
                <w:szCs w:val="18"/>
              </w:rPr>
              <w:t>osoba oceniana</w:t>
            </w:r>
            <w:r w:rsidR="001663CC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B8261A">
              <w:rPr>
                <w:rFonts w:ascii="PKO Bank Polski" w:hAnsi="PKO Bank Polski"/>
                <w:b/>
                <w:sz w:val="18"/>
                <w:szCs w:val="18"/>
              </w:rPr>
              <w:t>–</w:t>
            </w:r>
            <w:r w:rsidR="001663CC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B8261A">
              <w:rPr>
                <w:rFonts w:ascii="PKO Bank Polski" w:hAnsi="PKO Bank Polski"/>
                <w:b/>
                <w:sz w:val="18"/>
                <w:szCs w:val="18"/>
              </w:rPr>
              <w:t xml:space="preserve">kandydat na </w:t>
            </w:r>
            <w:r w:rsidR="007D43A8" w:rsidRPr="00E7692E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B8261A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7D43A8" w:rsidRPr="00E7692E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BF418F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EF1160" w:rsidRPr="00E7692E" w14:paraId="4694D9BE" w14:textId="77777777" w:rsidTr="00B8261A">
        <w:trPr>
          <w:gridAfter w:val="1"/>
          <w:wAfter w:w="14" w:type="dxa"/>
          <w:trHeight w:val="506"/>
        </w:trPr>
        <w:tc>
          <w:tcPr>
            <w:tcW w:w="976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EF1160" w:rsidRPr="00E7692E" w14:paraId="12AC4991" w14:textId="77777777" w:rsidTr="00862FFF">
              <w:tc>
                <w:tcPr>
                  <w:tcW w:w="9526" w:type="dxa"/>
                  <w:gridSpan w:val="2"/>
                  <w:shd w:val="clear" w:color="auto" w:fill="E7E6E6" w:themeFill="background2"/>
                </w:tcPr>
                <w:p w14:paraId="4CFCA0A9" w14:textId="4B3F118E" w:rsidR="00EF1160" w:rsidRPr="00E7692E" w:rsidRDefault="00A8199A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E7692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Identyfikacja</w:t>
                  </w:r>
                  <w:r w:rsidR="00EF1160" w:rsidRPr="00E7692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</w:t>
                  </w:r>
                  <w:r w:rsidR="00EB10F7" w:rsidRPr="00E7692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osob</w:t>
                  </w:r>
                  <w:r w:rsidRPr="00E7692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y</w:t>
                  </w:r>
                  <w:r w:rsidR="00EB10F7" w:rsidRPr="00E7692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ocenianej</w:t>
                  </w:r>
                </w:p>
              </w:tc>
            </w:tr>
            <w:tr w:rsidR="008E0967" w:rsidRPr="00E7692E" w14:paraId="26BA43D7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768EEECD" w14:textId="77777777" w:rsidR="008E0967" w:rsidRPr="00AE2DC0" w:rsidRDefault="008E0967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Imię: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646C3857" w14:textId="284F3E7C" w:rsidR="008E0967" w:rsidRPr="00E7692E" w:rsidRDefault="008E0967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E0967" w:rsidRPr="00E7692E" w14:paraId="5E9A8B89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52C9479A" w14:textId="04B98303" w:rsidR="008E0967" w:rsidRPr="00AE2DC0" w:rsidRDefault="008E0967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Nazwisko</w:t>
                  </w:r>
                  <w:r w:rsidR="00AE2DC0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2"/>
                  </w: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0ECCB724" w14:textId="6433F419" w:rsidR="008E0967" w:rsidRPr="00E7692E" w:rsidRDefault="008E0967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EF1160" w:rsidRPr="00E7692E" w14:paraId="579D87AD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69E7EE18" w14:textId="77777777" w:rsidR="00EF1160" w:rsidRPr="00AE2DC0" w:rsidRDefault="00EF1160" w:rsidP="00862FFF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Nazwisko rodowe: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01A5FB12" w14:textId="38284564" w:rsidR="00EF1160" w:rsidRPr="00E7692E" w:rsidRDefault="00EF1160" w:rsidP="00862FF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E0967" w:rsidRPr="00E7692E" w:rsidDel="00F31860" w14:paraId="4DE58E56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6D50F388" w14:textId="7C76CA7B" w:rsidR="008E0967" w:rsidRPr="00AE2DC0" w:rsidDel="00EE10F7" w:rsidRDefault="008E0967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Miejsce urodzenia: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559B9D12" w14:textId="7BFACCCA" w:rsidR="008E0967" w:rsidRPr="00E7692E" w:rsidDel="00F31860" w:rsidRDefault="008E0967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E0967" w:rsidRPr="00E7692E" w:rsidDel="00F31860" w14:paraId="5759E636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04727C43" w14:textId="56EE3184" w:rsidR="008E0967" w:rsidRPr="00AE2DC0" w:rsidRDefault="008E0967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Data urodzenia: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3715B8A8" w14:textId="5F8F5BD0" w:rsidR="008E0967" w:rsidRPr="00E7692E" w:rsidDel="00F31860" w:rsidRDefault="008E0967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E0967" w:rsidRPr="00E7692E" w14:paraId="6419BDA5" w14:textId="77777777" w:rsidTr="00862FFF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4E9A975" w14:textId="51C42AF2" w:rsidR="008E0967" w:rsidRPr="00AE2DC0" w:rsidRDefault="008E0967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Obywatelstwo</w:t>
                  </w:r>
                  <w:r w:rsidR="00AE2DC0" w:rsidRPr="00AE2DC0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3"/>
                  </w: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3169333" w14:textId="19C23346" w:rsidR="008E0967" w:rsidRPr="00E7692E" w:rsidRDefault="008E0967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AE2DC0" w:rsidRPr="00E7692E" w14:paraId="3EF30CE3" w14:textId="77777777" w:rsidTr="00862FFF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CC9B8DA" w14:textId="1ABEBF4E" w:rsidR="00AE2DC0" w:rsidRPr="00AE2DC0" w:rsidRDefault="00AE2DC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Adres zamieszkania: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1C573A9" w14:textId="0D7207B4" w:rsidR="00AE2DC0" w:rsidRPr="000E5CF8" w:rsidRDefault="00AE2DC0" w:rsidP="00AE2DC0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4057F7" w:rsidRPr="00E7692E" w14:paraId="74BF2C99" w14:textId="77777777" w:rsidTr="004057F7">
              <w:tc>
                <w:tcPr>
                  <w:tcW w:w="9526" w:type="dxa"/>
                  <w:gridSpan w:val="2"/>
                  <w:shd w:val="clear" w:color="auto" w:fill="FFFFFF" w:themeFill="background1"/>
                </w:tcPr>
                <w:p w14:paraId="6F453520" w14:textId="56AAEBD1" w:rsidR="004057F7" w:rsidRDefault="00DA142C" w:rsidP="004057F7">
                  <w:p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6"/>
                        <w:szCs w:val="16"/>
                      </w:rPr>
                      <w:id w:val="1530683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36EB">
                        <w:rPr>
                          <w:rFonts w:ascii="MS Gothic" w:eastAsia="MS Gothic" w:hAnsi="MS Gothic" w:cs="Wingdings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057F7" w:rsidRPr="00DE31B5">
                    <w:rPr>
                      <w:rFonts w:ascii="PKO Bank Polski" w:hAnsi="PKO Bank Polski" w:cs="Wingdings"/>
                      <w:sz w:val="16"/>
                      <w:szCs w:val="16"/>
                    </w:rPr>
                    <w:t></w:t>
                  </w:r>
                  <w:r w:rsidR="004057F7" w:rsidRPr="00DE31B5">
                    <w:rPr>
                      <w:rFonts w:ascii="PKO Bank Polski" w:hAnsi="PKO Bank Polski"/>
                      <w:sz w:val="16"/>
                      <w:szCs w:val="16"/>
                    </w:rPr>
                    <w:t>Posiadam pełną zdolność do czynności prawnych.</w:t>
                  </w:r>
                </w:p>
                <w:p w14:paraId="1D4FCCBE" w14:textId="53A2E310" w:rsidR="00B8261A" w:rsidRDefault="00DA142C" w:rsidP="00B8261A">
                  <w:p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6"/>
                        <w:szCs w:val="16"/>
                      </w:rPr>
                      <w:id w:val="-13794724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36EB">
                        <w:rPr>
                          <w:rFonts w:ascii="MS Gothic" w:eastAsia="MS Gothic" w:hAnsi="MS Gothic" w:cs="Wingdings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8261A" w:rsidRPr="00B8261A">
                    <w:rPr>
                      <w:rFonts w:ascii="PKO Bank Polski" w:hAnsi="PKO Bank Polski"/>
                      <w:sz w:val="16"/>
                      <w:szCs w:val="16"/>
                    </w:rPr>
                    <w:t xml:space="preserve"> Wyrażam zgodę na objęcie stanowiska </w:t>
                  </w:r>
                  <w:r w:rsidR="00B8261A">
                    <w:rPr>
                      <w:rFonts w:ascii="PKO Bank Polski" w:hAnsi="PKO Bank Polski"/>
                      <w:sz w:val="16"/>
                      <w:szCs w:val="16"/>
                    </w:rPr>
                    <w:t xml:space="preserve">członka </w:t>
                  </w:r>
                  <w:r w:rsidR="00BF418F">
                    <w:rPr>
                      <w:rFonts w:ascii="PKO Bank Polski" w:hAnsi="PKO Bank Polski"/>
                      <w:sz w:val="16"/>
                      <w:szCs w:val="16"/>
                    </w:rPr>
                    <w:t xml:space="preserve">Rady </w:t>
                  </w:r>
                  <w:r w:rsidR="00BF418F" w:rsidRPr="00DA142C">
                    <w:rPr>
                      <w:rFonts w:ascii="PKO Bank Polski" w:hAnsi="PKO Bank Polski"/>
                      <w:sz w:val="16"/>
                      <w:szCs w:val="16"/>
                    </w:rPr>
                    <w:t xml:space="preserve">Nadzorczej </w:t>
                  </w:r>
                  <w:r w:rsidR="00B8261A" w:rsidRPr="00DA142C">
                    <w:rPr>
                      <w:rFonts w:ascii="PKO Bank Polski" w:hAnsi="PKO Bank Polski"/>
                      <w:sz w:val="16"/>
                      <w:szCs w:val="16"/>
                    </w:rPr>
                    <w:t>PKO B</w:t>
                  </w:r>
                  <w:r w:rsidR="00E4655D" w:rsidRPr="00DA142C">
                    <w:rPr>
                      <w:rFonts w:ascii="PKO Bank Polski" w:hAnsi="PKO Bank Polski"/>
                      <w:sz w:val="16"/>
                      <w:szCs w:val="16"/>
                    </w:rPr>
                    <w:t xml:space="preserve">anku </w:t>
                  </w:r>
                  <w:r w:rsidR="00B8261A" w:rsidRPr="00DA142C">
                    <w:rPr>
                      <w:rFonts w:ascii="PKO Bank Polski" w:hAnsi="PKO Bank Polski"/>
                      <w:sz w:val="16"/>
                      <w:szCs w:val="16"/>
                    </w:rPr>
                    <w:t>P</w:t>
                  </w:r>
                  <w:r w:rsidR="00E4655D" w:rsidRPr="00DA142C">
                    <w:rPr>
                      <w:rFonts w:ascii="PKO Bank Polski" w:hAnsi="PKO Bank Polski"/>
                      <w:sz w:val="16"/>
                      <w:szCs w:val="16"/>
                    </w:rPr>
                    <w:t>olskiego S</w:t>
                  </w:r>
                  <w:r w:rsidR="00B8261A" w:rsidRPr="00DA142C">
                    <w:rPr>
                      <w:rFonts w:ascii="PKO Bank Polski" w:hAnsi="PKO Bank Polski"/>
                      <w:sz w:val="16"/>
                      <w:szCs w:val="16"/>
                    </w:rPr>
                    <w:t>.</w:t>
                  </w:r>
                  <w:r w:rsidR="00E4655D" w:rsidRPr="00DA142C">
                    <w:rPr>
                      <w:rFonts w:ascii="PKO Bank Polski" w:hAnsi="PKO Bank Polski"/>
                      <w:sz w:val="16"/>
                      <w:szCs w:val="16"/>
                    </w:rPr>
                    <w:t>A</w:t>
                  </w:r>
                  <w:r w:rsidR="003F4962" w:rsidRPr="00DA142C">
                    <w:rPr>
                      <w:rFonts w:ascii="PKO Bank Polski" w:hAnsi="PKO Bank Polski"/>
                      <w:sz w:val="16"/>
                      <w:szCs w:val="16"/>
                    </w:rPr>
                    <w:t>.</w:t>
                  </w:r>
                  <w:bookmarkStart w:id="0" w:name="_GoBack"/>
                  <w:bookmarkEnd w:id="0"/>
                </w:p>
                <w:p w14:paraId="2B5ED786" w14:textId="4925F79F" w:rsidR="00B8261A" w:rsidRPr="00F036D4" w:rsidRDefault="00DA142C" w:rsidP="00AE2DC0">
                  <w:pPr>
                    <w:ind w:left="336" w:hanging="336"/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sdt>
                    <w:sdtPr>
                      <w:rPr>
                        <w:rFonts w:ascii="Wingdings" w:hAnsi="Wingdings" w:cs="Wingdings"/>
                        <w:sz w:val="18"/>
                        <w:szCs w:val="18"/>
                      </w:rPr>
                      <w:id w:val="2049263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36EB">
                        <w:rPr>
                          <w:rFonts w:ascii="MS Gothic" w:eastAsia="MS Gothic" w:hAnsi="MS Gothic" w:cs="Wingdings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036D4">
                    <w:rPr>
                      <w:rFonts w:ascii="PKO Bank Polski" w:hAnsi="PKO Bank Polski" w:cstheme="minorHAnsi"/>
                      <w:sz w:val="18"/>
                      <w:szCs w:val="18"/>
                    </w:rPr>
                    <w:t xml:space="preserve"> </w:t>
                  </w:r>
                  <w:r w:rsidR="00AE2DC0" w:rsidRPr="00F036D4">
                    <w:rPr>
                      <w:rFonts w:ascii="PKO Bank Polski" w:hAnsi="PKO Bank Polski"/>
                      <w:sz w:val="16"/>
                      <w:szCs w:val="16"/>
                    </w:rPr>
                    <w:t>Zobowiązuje się do niezwłocznego poinformowania Rady Nadzorczej Banku o zajściu zdarzeń, które mogą mieć wpływ na treść moich oświadczeń składanych na potrzeby procesu oceny odpowiedniości.</w:t>
                  </w:r>
                </w:p>
                <w:p w14:paraId="51C103E4" w14:textId="67D149EB" w:rsidR="004057F7" w:rsidRPr="00E7692E" w:rsidRDefault="004057F7" w:rsidP="00862FF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3B98A2B7" w14:textId="786E1D76" w:rsidR="00E7692E" w:rsidRPr="00E7692E" w:rsidRDefault="00E7692E" w:rsidP="00862FFF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7D7D08" w:rsidRPr="00E7692E" w14:paraId="31F0973C" w14:textId="77777777" w:rsidTr="004057F7">
              <w:tc>
                <w:tcPr>
                  <w:tcW w:w="952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71E087B" w14:textId="55288BE8" w:rsidR="001C2AF2" w:rsidRDefault="00E60532" w:rsidP="009C58FC">
                  <w:pPr>
                    <w:pStyle w:val="Tekstpodstawowy"/>
                    <w:spacing w:line="240" w:lineRule="auto"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60532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Informacja dotycząca przetwarzania danych osobowych kandydata na członka Rady Nadzorczej Powszechnej Kasy Oszczędności Banku Polskiego Spółki Akcyjnej</w:t>
                  </w:r>
                  <w:r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="001C2AF2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4"/>
                  </w:r>
                </w:p>
                <w:p w14:paraId="493A6C08" w14:textId="77777777" w:rsidR="001C2AF2" w:rsidRDefault="001C2AF2" w:rsidP="001C2AF2">
                  <w:pPr>
                    <w:pStyle w:val="Tekstpodstawowy"/>
                    <w:spacing w:line="240" w:lineRule="auto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6F4497C5" w14:textId="79B42474" w:rsidR="001C2AF2" w:rsidRPr="009C58FC" w:rsidRDefault="001C2AF2" w:rsidP="001C2AF2">
                  <w:pPr>
                    <w:pStyle w:val="Tekstpodstawowy"/>
                    <w:spacing w:line="240" w:lineRule="auto"/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>Na podstawie Rozporządzenia Parlamentu Europejskiego i Rady (UE) 2016/679 z dnia 27 kwietnia 2016 r. w sprawie ochrony osób fizycznych w związku z przetwarzaniem danych osobowych i w sprawie swobodnego przepływu takich danych oraz uchylenia dyrektywy 95/46/WE, zwane</w:t>
                  </w:r>
                  <w:r w:rsidR="00E60532">
                    <w:rPr>
                      <w:rFonts w:ascii="PKO Bank Polski" w:hAnsi="PKO Bank Polski"/>
                      <w:sz w:val="16"/>
                      <w:szCs w:val="16"/>
                    </w:rPr>
                    <w:t>go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dalej „Rozporządzeniem”, informujemy, że:</w:t>
                  </w:r>
                </w:p>
                <w:p w14:paraId="357F56CE" w14:textId="77777777" w:rsidR="001C2AF2" w:rsidRPr="009C58FC" w:rsidRDefault="001C2AF2" w:rsidP="001C2AF2">
                  <w:pPr>
                    <w:pStyle w:val="Tekstpodstawowy"/>
                    <w:spacing w:line="240" w:lineRule="auto"/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7131E896" w14:textId="363D867A" w:rsidR="001C2AF2" w:rsidRPr="009C58FC" w:rsidRDefault="001C2AF2" w:rsidP="001C2AF2">
                  <w:pPr>
                    <w:pStyle w:val="Akapitzlist"/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t>Administrator danych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- Administratorem Pani/Pana danych osobowych jest Powszechna Kasa Oszczędności Bank Polski Spółka Akcyjna z siedzibą w Warszawie, adres: ul. Puławska 15, 02-515 Warszawa, zarejestrowana w Sądzie Rejonowym dla m.st. Warszawy w Warszawie, XIII Wydział Gospodarczy Krajowego Rejestru Sądowego, pod numerem KRS 0000026438, NIP: 525-000-77-38, REGON: 016298263, kapitał zakładowy (kapitał wpłacony) 1 250 000 000 zł, infolinia: 800 302 302, zwana dalej „Bankiem”.</w:t>
                  </w:r>
                </w:p>
                <w:p w14:paraId="715CC3B8" w14:textId="77777777" w:rsidR="001C2AF2" w:rsidRPr="009C58FC" w:rsidRDefault="001C2AF2" w:rsidP="001C2AF2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22B4B4D6" w14:textId="65BFE0E0" w:rsidR="001C2AF2" w:rsidRPr="009C58FC" w:rsidRDefault="001C2AF2" w:rsidP="001C2AF2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t>Inspektor Ochrony Danych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- Powołany został Inspektor Ochrony Danych. Adres: Powszechna Kasa Oszczędności Bank Polski Spółka Akcyjna, Inspektor Ochrony Danych, Departament Bezpieczeństwa, ul. Puławska 15, 02-515 Warszawa, adres e-mail: iod@pkobp.pl. </w:t>
                  </w:r>
                </w:p>
                <w:p w14:paraId="33970618" w14:textId="77777777" w:rsidR="001C2AF2" w:rsidRPr="009C58FC" w:rsidRDefault="001C2AF2" w:rsidP="001C2AF2">
                  <w:pPr>
                    <w:pStyle w:val="Akapitzlist"/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7B00534E" w14:textId="5AB9FC04" w:rsidR="00E60532" w:rsidRPr="00E60532" w:rsidRDefault="00E60532" w:rsidP="001C2AF2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E60532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t>Kategorie danych osobowych</w:t>
                  </w:r>
                  <w:r w:rsidRPr="0003617D">
                    <w:rPr>
                      <w:rFonts w:ascii="PKO Bank Polski" w:hAnsi="PKO Bank Polski"/>
                      <w:b/>
                      <w:sz w:val="18"/>
                    </w:rPr>
                    <w:t xml:space="preserve">  </w:t>
                  </w:r>
                  <w:r w:rsidRPr="00E60532">
                    <w:rPr>
                      <w:rFonts w:ascii="PKO Bank Polski" w:hAnsi="PKO Bank Polski"/>
                      <w:sz w:val="16"/>
                      <w:szCs w:val="16"/>
                    </w:rPr>
                    <w:t>- Bank przetwarza kategorie danych osobowych kandydatów na członków Rady Nadzorczej wskazane przez kandydata na członka Rady Nadzorczej i akcjonariusza zgłaszającego kandydata w informacjach o kandydacie i</w:t>
                  </w:r>
                  <w:r w:rsidR="005B02BA">
                    <w:rPr>
                      <w:rFonts w:ascii="PKO Bank Polski" w:hAnsi="PKO Bank Polski"/>
                      <w:sz w:val="16"/>
                      <w:szCs w:val="16"/>
                    </w:rPr>
                    <w:t> </w:t>
                  </w:r>
                  <w:r w:rsidRPr="00E60532">
                    <w:rPr>
                      <w:rFonts w:ascii="PKO Bank Polski" w:hAnsi="PKO Bank Polski"/>
                      <w:sz w:val="16"/>
                      <w:szCs w:val="16"/>
                    </w:rPr>
                    <w:t>formularzach stosowanych na potrzeby powołania i dokonania oceny odpowiedniości, w których zawarte są m.in. takie kategorie danych jak: dane identyfikacyjne, dane adresowe, dane kontaktowe, czynniki określające ekonomiczną i społeczną tożsamość kandydata (w tym informacje o postepowania karnych i administracyjnych z udziałem kandydata) oraz wizerunek o ile taki został przekazany Bankowi.</w:t>
                  </w:r>
                </w:p>
                <w:p w14:paraId="5688D0F2" w14:textId="77777777" w:rsidR="00E60532" w:rsidRDefault="00E60532" w:rsidP="00E60532">
                  <w:pPr>
                    <w:pStyle w:val="Akapitzlist"/>
                    <w:rPr>
                      <w:rFonts w:ascii="PKO Bank Polski" w:hAnsi="PKO Bank Polski"/>
                      <w:b/>
                      <w:sz w:val="16"/>
                      <w:szCs w:val="16"/>
                    </w:rPr>
                  </w:pPr>
                </w:p>
                <w:p w14:paraId="098A306A" w14:textId="10C89B73" w:rsidR="001C2AF2" w:rsidRPr="009C58FC" w:rsidRDefault="001C2AF2" w:rsidP="001C2AF2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t>Cel przetwarzania danych i podstawy prawne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- Dane osobowe będą przetwarzane w celu uzyskania informacji o kandydacie na członka Rady Nadzorczej umożliwiających Walnemu Zgromadzeniu wybór członka Rady Nadzorczej Banku, oceny odpowiedniości kandydata oraz możliwości udowodnienia przez Bank zachowania zgodności z wymogami regulacyjnymi w tym m.in. prawa bankowego, wymogów EBA, ustaw regulujących w sposób szczególny daną działalność będącą przedmiotem działalności Banku oraz wynikających z prawnie uzasadnionych interesów realizowanych przez Bank, w tym realizacji obowiązków informacyjnych banku będącego spółką publiczną oraz w celu nawiązania i utrzymania kontaktu z kandydatem/członkiem Rady Nadzorczej (w celu rozpoczęcia i utrzymania współpracy) - na podstawie art. 6 ust. 1 lit  b, c oraz f Rozporządzenia. </w:t>
                  </w:r>
                </w:p>
                <w:p w14:paraId="7C8450C5" w14:textId="507B15E5" w:rsidR="001C2AF2" w:rsidRPr="009C58FC" w:rsidRDefault="001C2AF2" w:rsidP="001C2AF2">
                  <w:p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3B967790" w14:textId="437CE955" w:rsidR="001C2AF2" w:rsidRPr="009C58FC" w:rsidRDefault="001C2AF2" w:rsidP="001C2AF2">
                  <w:pPr>
                    <w:pStyle w:val="Akapitzlist"/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t>Udostępnienie danych osobowych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- Pani/Pana dane mogą być udostępniane przez Bank podmiotom i organom, którym Bank jest zobowiązany lub upoważniony udostępnić dane osobowe na podstawie powszechnie obowiązujących przepisów prawa oraz upublicznione przez Bank w ramach realizacji obowiązków informacyjnych w zakresie przewidzianym właściwymi przepisami.</w:t>
                  </w:r>
                </w:p>
                <w:p w14:paraId="15700E9A" w14:textId="348BF271" w:rsidR="001C2AF2" w:rsidRPr="009C58FC" w:rsidRDefault="001C2AF2" w:rsidP="001C2AF2">
                  <w:p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06ECF75A" w14:textId="77777777" w:rsidR="001C2AF2" w:rsidRPr="009C58FC" w:rsidRDefault="001C2AF2" w:rsidP="001C2AF2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t>Okres przechowywania danych osobowych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- Pani/Pana dane osobowe będą przechowywane przez okres:</w:t>
                  </w:r>
                </w:p>
                <w:p w14:paraId="4BD9DD29" w14:textId="7B6BDE8F" w:rsidR="001C2AF2" w:rsidRPr="002A33A8" w:rsidRDefault="002A33A8" w:rsidP="001C2AF2">
                  <w:pPr>
                    <w:pStyle w:val="Akapitzlist"/>
                    <w:numPr>
                      <w:ilvl w:val="0"/>
                      <w:numId w:val="13"/>
                    </w:numPr>
                    <w:ind w:left="720"/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2A33A8">
                    <w:rPr>
                      <w:rFonts w:ascii="PKO Bank Polski" w:hAnsi="PKO Bank Polski"/>
                      <w:sz w:val="16"/>
                      <w:szCs w:val="16"/>
                    </w:rPr>
                    <w:t>pełnienia funkcji w Radzie Nadzorczej Banku, a po jej zakończeniu (a także w przypadku braku powołania do Rady Nadzorczej Banku), w związku z obowiązkiem prawnym Banku wynikającym z powszechnie obowiązujących przepisów prawa,</w:t>
                  </w:r>
                </w:p>
                <w:p w14:paraId="000640D8" w14:textId="5E8ED9BB" w:rsidR="001C2AF2" w:rsidRPr="002A33A8" w:rsidRDefault="002A33A8" w:rsidP="001C2AF2">
                  <w:pPr>
                    <w:pStyle w:val="Akapitzlist"/>
                    <w:numPr>
                      <w:ilvl w:val="0"/>
                      <w:numId w:val="13"/>
                    </w:numPr>
                    <w:ind w:left="720"/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2A33A8">
                    <w:rPr>
                      <w:rFonts w:ascii="PKO Bank Polski" w:hAnsi="PKO Bank Polski"/>
                      <w:sz w:val="16"/>
                      <w:szCs w:val="16"/>
                    </w:rPr>
                    <w:t>niezbędny do dochodzenia roszczeń przez Bank w związku z prowadzoną działalnością lub obrony przed roszczeniami kierowanymi wobec Banku, na podstawie powszechnie obowiązujących przepisów prawa,</w:t>
                  </w:r>
                  <w:r>
                    <w:rPr>
                      <w:rFonts w:ascii="PKO Bank Polski" w:hAnsi="PKO Bank Polski"/>
                      <w:sz w:val="16"/>
                      <w:szCs w:val="16"/>
                    </w:rPr>
                    <w:t xml:space="preserve"> </w:t>
                  </w:r>
                  <w:r w:rsidRPr="002A33A8">
                    <w:rPr>
                      <w:rFonts w:ascii="PKO Bank Polski" w:hAnsi="PKO Bank Polski"/>
                      <w:sz w:val="16"/>
                      <w:szCs w:val="16"/>
                    </w:rPr>
                    <w:t>z uwzględnieniem okresów przedawnienia roszczeń określonych w powszechnie obowiązujących przepisach prawa.</w:t>
                  </w:r>
                </w:p>
                <w:p w14:paraId="66B6FED2" w14:textId="77777777" w:rsidR="001C2AF2" w:rsidRPr="009C58FC" w:rsidRDefault="001C2AF2" w:rsidP="001C2AF2">
                  <w:pPr>
                    <w:ind w:left="360"/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0AF254DF" w14:textId="77E09B6F" w:rsidR="001C2AF2" w:rsidRPr="009C58FC" w:rsidRDefault="001C2AF2" w:rsidP="001C2AF2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lastRenderedPageBreak/>
                    <w:t>Przysługujące prawa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- W związku z przetwarzaniem przez Bank Pani/Pana danych osobowych, przysługuje Pani/Panu:</w:t>
                  </w:r>
                </w:p>
                <w:p w14:paraId="0DAE9D8C" w14:textId="77777777" w:rsidR="001C2AF2" w:rsidRPr="009C58FC" w:rsidRDefault="001C2AF2" w:rsidP="001C2AF2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prawo dostępu do danych osobowych,  </w:t>
                  </w:r>
                </w:p>
                <w:p w14:paraId="7EDEBD45" w14:textId="77777777" w:rsidR="001C2AF2" w:rsidRPr="009C58FC" w:rsidRDefault="001C2AF2" w:rsidP="001C2AF2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prawo do sprostowania danych osobowych, </w:t>
                  </w:r>
                </w:p>
                <w:p w14:paraId="420FFDAA" w14:textId="77777777" w:rsidR="001C2AF2" w:rsidRPr="009C58FC" w:rsidRDefault="001C2AF2" w:rsidP="001C2AF2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>prawo usunięcia danych osobowych (prawo do bycia zapomnianym),</w:t>
                  </w:r>
                </w:p>
                <w:p w14:paraId="7A834549" w14:textId="77777777" w:rsidR="001C2AF2" w:rsidRPr="009C58FC" w:rsidRDefault="001C2AF2" w:rsidP="001C2AF2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>prawo do ograniczenia przetwarzania danych osobowych,</w:t>
                  </w:r>
                </w:p>
                <w:p w14:paraId="1905FC41" w14:textId="77777777" w:rsidR="001C2AF2" w:rsidRPr="009C58FC" w:rsidRDefault="001C2AF2" w:rsidP="001C2AF2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>prawo do przenoszenia danych do innego administratora,</w:t>
                  </w:r>
                </w:p>
                <w:p w14:paraId="15AB1179" w14:textId="660AC708" w:rsidR="001C2AF2" w:rsidRPr="009C58FC" w:rsidRDefault="001C2AF2" w:rsidP="001C2AF2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>prawo wniesienia skargi do Prezesa Urzędu Ochrony Danych Osobowych, gdy uzna Pani/Pan, że przetwarzanie danych osobowych narusza przepisy Rozporządzenia.</w:t>
                  </w:r>
                </w:p>
                <w:p w14:paraId="4682792A" w14:textId="77777777" w:rsidR="001C2AF2" w:rsidRPr="009C58FC" w:rsidRDefault="001C2AF2" w:rsidP="001C2AF2">
                  <w:pPr>
                    <w:ind w:left="360"/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5ECA09D9" w14:textId="77777777" w:rsidR="001C2AF2" w:rsidRPr="009C58FC" w:rsidRDefault="001C2AF2" w:rsidP="001C2AF2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PKO Bank Polski" w:eastAsia="MS Mincho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t>Źródło pochodzenia danych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- Dane osobowe mogą pochodzić:</w:t>
                  </w:r>
                </w:p>
                <w:p w14:paraId="07E8C132" w14:textId="77777777" w:rsidR="001C2AF2" w:rsidRPr="009C58FC" w:rsidRDefault="001C2AF2" w:rsidP="001C2AF2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eastAsia="MS Mincho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eastAsia="MS Mincho" w:hAnsi="PKO Bank Polski"/>
                      <w:sz w:val="16"/>
                      <w:szCs w:val="16"/>
                    </w:rPr>
                    <w:t>od kandydata na członka Rady Nadzorczej,</w:t>
                  </w:r>
                </w:p>
                <w:p w14:paraId="07485C35" w14:textId="206E2071" w:rsidR="001C2AF2" w:rsidRPr="009C58FC" w:rsidRDefault="001C2AF2" w:rsidP="001C2AF2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eastAsia="MS Mincho" w:hAnsi="PKO Bank Polski"/>
                      <w:sz w:val="16"/>
                      <w:szCs w:val="16"/>
                    </w:rPr>
                    <w:t>akcjonariusza lub akcjonariuszy przedstawiających kandydaturę na członka Rady Nadzorczej.</w:t>
                  </w:r>
                </w:p>
                <w:p w14:paraId="3BDF5E07" w14:textId="77777777" w:rsidR="001C2AF2" w:rsidRPr="009C58FC" w:rsidRDefault="001C2AF2" w:rsidP="001C2AF2">
                  <w:pPr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7E0603D7" w14:textId="06473A13" w:rsidR="001C2AF2" w:rsidRPr="009C58FC" w:rsidRDefault="001C2AF2" w:rsidP="001C2AF2">
                  <w:pPr>
                    <w:numPr>
                      <w:ilvl w:val="0"/>
                      <w:numId w:val="17"/>
                    </w:numPr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t>Wymóg podania danych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- Podanie Pani/Pana danych osobowych jest konieczne w celu określonym w pkt </w:t>
                  </w:r>
                  <w:r w:rsidR="0095578E">
                    <w:rPr>
                      <w:rFonts w:ascii="PKO Bank Polski" w:hAnsi="PKO Bank Polski"/>
                      <w:sz w:val="16"/>
                      <w:szCs w:val="16"/>
                    </w:rPr>
                    <w:t>4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>.</w:t>
                  </w:r>
                </w:p>
                <w:p w14:paraId="5EDA8D83" w14:textId="77777777" w:rsidR="001C2AF2" w:rsidRPr="009C58FC" w:rsidRDefault="001C2AF2" w:rsidP="001C2AF2">
                  <w:pPr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686B8539" w14:textId="7EB7EEFA" w:rsidR="001C2AF2" w:rsidRPr="009C58FC" w:rsidRDefault="001C2AF2" w:rsidP="001C2AF2">
                  <w:pPr>
                    <w:numPr>
                      <w:ilvl w:val="0"/>
                      <w:numId w:val="17"/>
                    </w:numPr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t>Zautomatyzowane podejmowanie decyzji, w tym profilowanie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- Pani/Pana dane osobowe nie będą przetwarzane w sposób zautomatyzowany, w tym poprzez profilowanie.</w:t>
                  </w:r>
                </w:p>
                <w:p w14:paraId="59371A16" w14:textId="2F9EE290" w:rsidR="007D7D08" w:rsidRPr="00404397" w:rsidRDefault="007D7D08" w:rsidP="001C2AF2">
                  <w:pPr>
                    <w:spacing w:after="160" w:line="259" w:lineRule="auto"/>
                    <w:ind w:left="360"/>
                    <w:contextualSpacing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7D7D08" w:rsidRPr="00E7692E" w14:paraId="0E841291" w14:textId="77777777" w:rsidTr="00862FFF">
              <w:tc>
                <w:tcPr>
                  <w:tcW w:w="294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0F39658" w14:textId="7D667438" w:rsidR="007D7D08" w:rsidRPr="00E7692E" w:rsidRDefault="007D7D08" w:rsidP="007D7D08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7692E">
                    <w:rPr>
                      <w:rFonts w:ascii="PKO Bank Polski" w:hAnsi="PKO Bank Polski"/>
                      <w:sz w:val="18"/>
                      <w:szCs w:val="18"/>
                    </w:rPr>
                    <w:lastRenderedPageBreak/>
                    <w:t xml:space="preserve">Data i podpis </w:t>
                  </w:r>
                  <w:r w:rsidR="00B64EDB">
                    <w:rPr>
                      <w:rFonts w:ascii="PKO Bank Polski" w:hAnsi="PKO Bank Polski"/>
                      <w:sz w:val="18"/>
                      <w:szCs w:val="18"/>
                    </w:rPr>
                    <w:t xml:space="preserve">kandydata na członka </w:t>
                  </w:r>
                  <w:r w:rsidR="00BF418F">
                    <w:rPr>
                      <w:rFonts w:ascii="PKO Bank Polski" w:hAnsi="PKO Bank Polski"/>
                      <w:sz w:val="18"/>
                      <w:szCs w:val="18"/>
                    </w:rPr>
                    <w:t>Rady Nadzorczej</w:t>
                  </w:r>
                  <w:r w:rsidR="008D5F23" w:rsidRPr="00E7692E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  <w:p w14:paraId="2BDB8F14" w14:textId="77777777" w:rsidR="007D7D08" w:rsidRPr="00E7692E" w:rsidRDefault="007D7D08" w:rsidP="007D7D08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210CB554" w14:textId="77777777" w:rsidR="007D7D08" w:rsidRPr="00E7692E" w:rsidRDefault="007D7D08" w:rsidP="007D7D08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658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717FE50" w14:textId="20E8500D" w:rsidR="007D7D08" w:rsidRPr="00E7692E" w:rsidRDefault="007D7D08" w:rsidP="007D7D08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0D350887" w14:textId="74E1739C" w:rsidR="003925AB" w:rsidRPr="00E7692E" w:rsidRDefault="003925AB" w:rsidP="00862FFF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26B903CC" w14:textId="77777777" w:rsidR="00EB5A29" w:rsidRPr="00E7692E" w:rsidRDefault="00EB5A29" w:rsidP="000F4526">
      <w:pPr>
        <w:rPr>
          <w:rFonts w:ascii="PKO Bank Polski" w:hAnsi="PKO Bank Polski"/>
          <w:sz w:val="18"/>
          <w:szCs w:val="18"/>
        </w:rPr>
      </w:pPr>
    </w:p>
    <w:sectPr w:rsidR="00EB5A29" w:rsidRPr="00E7692E" w:rsidSect="00862FF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41EB8" w14:textId="77777777" w:rsidR="004C6524" w:rsidRDefault="004C6524" w:rsidP="00EF1160">
      <w:pPr>
        <w:spacing w:after="0" w:line="240" w:lineRule="auto"/>
      </w:pPr>
      <w:r>
        <w:separator/>
      </w:r>
    </w:p>
  </w:endnote>
  <w:endnote w:type="continuationSeparator" w:id="0">
    <w:p w14:paraId="67DF3DE9" w14:textId="77777777" w:rsidR="004C6524" w:rsidRDefault="004C6524" w:rsidP="00EF1160">
      <w:pPr>
        <w:spacing w:after="0" w:line="240" w:lineRule="auto"/>
      </w:pPr>
      <w:r>
        <w:continuationSeparator/>
      </w:r>
    </w:p>
  </w:endnote>
  <w:endnote w:type="continuationNotice" w:id="1">
    <w:p w14:paraId="74F5734D" w14:textId="77777777" w:rsidR="004C6524" w:rsidRDefault="004C6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KO Bank Polski">
    <w:altName w:val="PKO Bank Polski"/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52470" w14:textId="2B8D9A4D" w:rsidR="00F31860" w:rsidRPr="00DE31B5" w:rsidRDefault="00F31860">
    <w:pPr>
      <w:pStyle w:val="Stopka"/>
      <w:jc w:val="right"/>
      <w:rPr>
        <w:rFonts w:ascii="PKO Bank Polski" w:hAnsi="PKO Bank Polski"/>
        <w:sz w:val="16"/>
        <w:szCs w:val="16"/>
      </w:rPr>
    </w:pPr>
    <w:r w:rsidRPr="00DE31B5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DE31B5">
          <w:rPr>
            <w:rFonts w:ascii="PKO Bank Polski" w:hAnsi="PKO Bank Polski"/>
            <w:sz w:val="16"/>
            <w:szCs w:val="16"/>
          </w:rPr>
          <w:fldChar w:fldCharType="begin"/>
        </w:r>
        <w:r w:rsidRPr="00DE31B5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DE31B5">
          <w:rPr>
            <w:rFonts w:ascii="PKO Bank Polski" w:hAnsi="PKO Bank Polski"/>
            <w:sz w:val="16"/>
            <w:szCs w:val="16"/>
          </w:rPr>
          <w:fldChar w:fldCharType="separate"/>
        </w:r>
        <w:r w:rsidR="00DA72B6">
          <w:rPr>
            <w:rFonts w:ascii="PKO Bank Polski" w:hAnsi="PKO Bank Polski"/>
            <w:noProof/>
            <w:sz w:val="16"/>
            <w:szCs w:val="16"/>
          </w:rPr>
          <w:t>1</w:t>
        </w:r>
        <w:r w:rsidRPr="00DE31B5">
          <w:rPr>
            <w:rFonts w:ascii="PKO Bank Polski" w:hAnsi="PKO Bank Polski"/>
            <w:sz w:val="16"/>
            <w:szCs w:val="16"/>
          </w:rPr>
          <w:fldChar w:fldCharType="end"/>
        </w:r>
        <w:r w:rsidRPr="00DE31B5">
          <w:rPr>
            <w:rFonts w:ascii="PKO Bank Polski" w:hAnsi="PKO Bank Polski"/>
            <w:sz w:val="16"/>
            <w:szCs w:val="16"/>
          </w:rPr>
          <w:t>/</w:t>
        </w:r>
        <w:r w:rsidR="009E3652" w:rsidRPr="00DE31B5">
          <w:rPr>
            <w:rFonts w:ascii="PKO Bank Polski" w:hAnsi="PKO Bank Polski"/>
            <w:sz w:val="16"/>
            <w:szCs w:val="16"/>
          </w:rPr>
          <w:fldChar w:fldCharType="begin"/>
        </w:r>
        <w:r w:rsidR="009E3652" w:rsidRPr="00DE31B5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9E3652" w:rsidRPr="00DE31B5">
          <w:rPr>
            <w:rFonts w:ascii="PKO Bank Polski" w:hAnsi="PKO Bank Polski"/>
            <w:sz w:val="16"/>
            <w:szCs w:val="16"/>
          </w:rPr>
          <w:fldChar w:fldCharType="separate"/>
        </w:r>
        <w:r w:rsidR="00DA72B6">
          <w:rPr>
            <w:rFonts w:ascii="PKO Bank Polski" w:hAnsi="PKO Bank Polski"/>
            <w:noProof/>
            <w:sz w:val="16"/>
            <w:szCs w:val="16"/>
          </w:rPr>
          <w:t>2</w:t>
        </w:r>
        <w:r w:rsidR="009E3652" w:rsidRPr="00DE31B5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  <w:p w14:paraId="0D73AA05" w14:textId="77777777" w:rsidR="00F31860" w:rsidRDefault="00F318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F9D8A" w14:textId="77777777" w:rsidR="004C6524" w:rsidRDefault="004C6524" w:rsidP="00EF1160">
      <w:pPr>
        <w:spacing w:after="0" w:line="240" w:lineRule="auto"/>
      </w:pPr>
      <w:r>
        <w:separator/>
      </w:r>
    </w:p>
  </w:footnote>
  <w:footnote w:type="continuationSeparator" w:id="0">
    <w:p w14:paraId="792329AA" w14:textId="77777777" w:rsidR="004C6524" w:rsidRDefault="004C6524" w:rsidP="00EF1160">
      <w:pPr>
        <w:spacing w:after="0" w:line="240" w:lineRule="auto"/>
      </w:pPr>
      <w:r>
        <w:continuationSeparator/>
      </w:r>
    </w:p>
  </w:footnote>
  <w:footnote w:type="continuationNotice" w:id="1">
    <w:p w14:paraId="5777AFBC" w14:textId="77777777" w:rsidR="004C6524" w:rsidRDefault="004C6524">
      <w:pPr>
        <w:spacing w:after="0" w:line="240" w:lineRule="auto"/>
      </w:pPr>
    </w:p>
  </w:footnote>
  <w:footnote w:id="2">
    <w:p w14:paraId="5BE3CB80" w14:textId="398DEFE6" w:rsidR="00AE2DC0" w:rsidRDefault="00AE2D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2DC0">
        <w:rPr>
          <w:rFonts w:ascii="PKO Bank Polski" w:hAnsi="PKO Bank Polski"/>
          <w:sz w:val="16"/>
          <w:szCs w:val="16"/>
        </w:rPr>
        <w:t xml:space="preserve">Jeśli </w:t>
      </w:r>
      <w:r>
        <w:rPr>
          <w:rFonts w:ascii="PKO Bank Polski" w:hAnsi="PKO Bank Polski"/>
          <w:sz w:val="16"/>
          <w:szCs w:val="16"/>
        </w:rPr>
        <w:t>nazwisko</w:t>
      </w:r>
      <w:r w:rsidRPr="00AE2DC0">
        <w:rPr>
          <w:rFonts w:ascii="PKO Bank Polski" w:hAnsi="PKO Bank Polski"/>
          <w:sz w:val="16"/>
          <w:szCs w:val="16"/>
        </w:rPr>
        <w:t xml:space="preserve"> uległo zmieniane, należy to dodatkowo wskazać</w:t>
      </w:r>
    </w:p>
  </w:footnote>
  <w:footnote w:id="3">
    <w:p w14:paraId="6DB05F3A" w14:textId="2A1044CA" w:rsidR="00AE2DC0" w:rsidRPr="00AE2DC0" w:rsidRDefault="00AE2DC0">
      <w:pPr>
        <w:pStyle w:val="Tekstprzypisudolnego"/>
        <w:rPr>
          <w:rFonts w:ascii="PKO Bank Polski" w:hAnsi="PKO Bank Polski"/>
          <w:sz w:val="16"/>
          <w:szCs w:val="16"/>
        </w:rPr>
      </w:pPr>
      <w:r w:rsidRPr="00AE2DC0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AE2DC0">
        <w:rPr>
          <w:rFonts w:ascii="PKO Bank Polski" w:hAnsi="PKO Bank Polski"/>
          <w:sz w:val="16"/>
          <w:szCs w:val="16"/>
        </w:rPr>
        <w:t xml:space="preserve"> Jeśli obywatelstwo uległo zmian</w:t>
      </w:r>
      <w:r w:rsidR="00CE1BD5">
        <w:rPr>
          <w:rFonts w:ascii="PKO Bank Polski" w:hAnsi="PKO Bank Polski"/>
          <w:sz w:val="16"/>
          <w:szCs w:val="16"/>
        </w:rPr>
        <w:t>i</w:t>
      </w:r>
      <w:r w:rsidRPr="00AE2DC0">
        <w:rPr>
          <w:rFonts w:ascii="PKO Bank Polski" w:hAnsi="PKO Bank Polski"/>
          <w:sz w:val="16"/>
          <w:szCs w:val="16"/>
        </w:rPr>
        <w:t>e, należy to dodatkowo wskazać</w:t>
      </w:r>
    </w:p>
  </w:footnote>
  <w:footnote w:id="4">
    <w:p w14:paraId="39774541" w14:textId="5A5B7547" w:rsidR="001C2AF2" w:rsidRPr="00E60532" w:rsidRDefault="001C2AF2">
      <w:pPr>
        <w:pStyle w:val="Tekstprzypisudolnego"/>
        <w:rPr>
          <w:rFonts w:ascii="PKO Bank Polski" w:hAnsi="PKO Bank Polski"/>
          <w:sz w:val="16"/>
          <w:szCs w:val="16"/>
        </w:rPr>
      </w:pPr>
      <w:r w:rsidRPr="00E60532">
        <w:rPr>
          <w:rStyle w:val="Odwoanieprzypisudolnego"/>
        </w:rPr>
        <w:footnoteRef/>
      </w:r>
      <w:r w:rsidRPr="00E60532">
        <w:rPr>
          <w:rStyle w:val="Odwoanieprzypisudolnego"/>
        </w:rPr>
        <w:t xml:space="preserve"> </w:t>
      </w:r>
      <w:r w:rsidRPr="00BD048F">
        <w:rPr>
          <w:rFonts w:ascii="PKO Bank Polski" w:hAnsi="PKO Bank Polski"/>
          <w:sz w:val="16"/>
          <w:szCs w:val="16"/>
        </w:rPr>
        <w:t xml:space="preserve">Dotyczy </w:t>
      </w:r>
      <w:r>
        <w:rPr>
          <w:rFonts w:ascii="PKO Bank Polski" w:hAnsi="PKO Bank Polski"/>
          <w:sz w:val="16"/>
          <w:szCs w:val="16"/>
        </w:rPr>
        <w:t>wszystkich danych osobowych</w:t>
      </w:r>
      <w:r w:rsidRPr="00BD048F">
        <w:rPr>
          <w:rFonts w:ascii="PKO Bank Polski" w:hAnsi="PKO Bank Polski"/>
          <w:sz w:val="16"/>
          <w:szCs w:val="16"/>
        </w:rPr>
        <w:t xml:space="preserve"> przedstawianych</w:t>
      </w:r>
      <w:r>
        <w:rPr>
          <w:rFonts w:ascii="PKO Bank Polski" w:hAnsi="PKO Bank Polski"/>
          <w:sz w:val="16"/>
          <w:szCs w:val="16"/>
        </w:rPr>
        <w:t xml:space="preserve"> w ramach procesu </w:t>
      </w:r>
      <w:r w:rsidRPr="00BD048F">
        <w:rPr>
          <w:rFonts w:ascii="PKO Bank Polski" w:hAnsi="PKO Bank Polski"/>
          <w:sz w:val="16"/>
          <w:szCs w:val="16"/>
        </w:rPr>
        <w:t>oceny odpowiedniości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B3DD3" w14:textId="77777777" w:rsidR="00DE31B5" w:rsidRDefault="00DE31B5">
    <w:pPr>
      <w:pStyle w:val="Nagwek"/>
    </w:pPr>
  </w:p>
  <w:p w14:paraId="7632283E" w14:textId="77777777" w:rsidR="00DE31B5" w:rsidRDefault="00DE31B5">
    <w:pPr>
      <w:pStyle w:val="Nagwek"/>
    </w:pPr>
  </w:p>
  <w:p w14:paraId="184FEB5D" w14:textId="77777777" w:rsidR="00DE31B5" w:rsidRDefault="00DE31B5">
    <w:pPr>
      <w:pStyle w:val="Nagwek"/>
    </w:pPr>
  </w:p>
  <w:p w14:paraId="27828758" w14:textId="072457FB" w:rsidR="00DE31B5" w:rsidRDefault="00DE31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A28EEE9" wp14:editId="398950C7">
          <wp:simplePos x="0" y="0"/>
          <wp:positionH relativeFrom="page">
            <wp:posOffset>5880100</wp:posOffset>
          </wp:positionH>
          <wp:positionV relativeFrom="page">
            <wp:posOffset>-1905</wp:posOffset>
          </wp:positionV>
          <wp:extent cx="1673418" cy="1073426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418" cy="1073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3A9"/>
    <w:multiLevelType w:val="hybridMultilevel"/>
    <w:tmpl w:val="6A96600A"/>
    <w:lvl w:ilvl="0" w:tplc="FAAE6FDE">
      <w:start w:val="1"/>
      <w:numFmt w:val="decimal"/>
      <w:lvlText w:val="%1)"/>
      <w:lvlJc w:val="left"/>
      <w:pPr>
        <w:ind w:left="36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C377A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040BC"/>
    <w:multiLevelType w:val="hybridMultilevel"/>
    <w:tmpl w:val="633200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4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C0F6A"/>
    <w:multiLevelType w:val="hybridMultilevel"/>
    <w:tmpl w:val="941C7136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D21C4"/>
    <w:multiLevelType w:val="hybridMultilevel"/>
    <w:tmpl w:val="941C7136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7277E2"/>
    <w:multiLevelType w:val="hybridMultilevel"/>
    <w:tmpl w:val="9AEE2486"/>
    <w:lvl w:ilvl="0" w:tplc="B274BA32">
      <w:start w:val="1"/>
      <w:numFmt w:val="lowerLetter"/>
      <w:lvlText w:val="%1)"/>
      <w:lvlJc w:val="left"/>
      <w:pPr>
        <w:ind w:left="1068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6F6E9B"/>
    <w:multiLevelType w:val="hybridMultilevel"/>
    <w:tmpl w:val="6CBAB944"/>
    <w:lvl w:ilvl="0" w:tplc="11868C3E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3A71539B"/>
    <w:multiLevelType w:val="hybridMultilevel"/>
    <w:tmpl w:val="C4C66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DA4D2D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FE5D33"/>
    <w:multiLevelType w:val="hybridMultilevel"/>
    <w:tmpl w:val="6610FEAE"/>
    <w:lvl w:ilvl="0" w:tplc="0226E384">
      <w:start w:val="1"/>
      <w:numFmt w:val="lowerLetter"/>
      <w:lvlText w:val="%1)"/>
      <w:lvlJc w:val="left"/>
      <w:pPr>
        <w:ind w:left="1068" w:hanging="360"/>
      </w:pPr>
      <w:rPr>
        <w:rFonts w:ascii="PKO Bank Polski" w:hAnsi="PKO Bank Polsk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2A22F3"/>
    <w:multiLevelType w:val="hybridMultilevel"/>
    <w:tmpl w:val="121E7B2E"/>
    <w:lvl w:ilvl="0" w:tplc="04150011">
      <w:start w:val="1"/>
      <w:numFmt w:val="decimal"/>
      <w:lvlText w:val="%1)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52F2D"/>
    <w:multiLevelType w:val="hybridMultilevel"/>
    <w:tmpl w:val="76D0707E"/>
    <w:lvl w:ilvl="0" w:tplc="18C0D632">
      <w:start w:val="1"/>
      <w:numFmt w:val="lowerLetter"/>
      <w:lvlText w:val="%1)"/>
      <w:lvlJc w:val="left"/>
      <w:pPr>
        <w:ind w:left="360" w:hanging="360"/>
      </w:pPr>
      <w:rPr>
        <w:rFonts w:ascii="PKO Bank Polski" w:hAnsi="PKO Bank Polski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11"/>
  </w:num>
  <w:num w:numId="5">
    <w:abstractNumId w:val="7"/>
  </w:num>
  <w:num w:numId="6">
    <w:abstractNumId w:val="4"/>
  </w:num>
  <w:num w:numId="7">
    <w:abstractNumId w:val="12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15"/>
  </w:num>
  <w:num w:numId="14">
    <w:abstractNumId w:val="13"/>
  </w:num>
  <w:num w:numId="15">
    <w:abstractNumId w:val="8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11"/>
    <w:rsid w:val="000036CF"/>
    <w:rsid w:val="0002295A"/>
    <w:rsid w:val="00040179"/>
    <w:rsid w:val="0004254B"/>
    <w:rsid w:val="0004573E"/>
    <w:rsid w:val="00076B63"/>
    <w:rsid w:val="000852D7"/>
    <w:rsid w:val="0009342B"/>
    <w:rsid w:val="000A33B2"/>
    <w:rsid w:val="000A797E"/>
    <w:rsid w:val="000C132A"/>
    <w:rsid w:val="000E5CF8"/>
    <w:rsid w:val="000F4526"/>
    <w:rsid w:val="00107317"/>
    <w:rsid w:val="00113EA7"/>
    <w:rsid w:val="00122047"/>
    <w:rsid w:val="001336B6"/>
    <w:rsid w:val="00141F43"/>
    <w:rsid w:val="001516B2"/>
    <w:rsid w:val="001663CC"/>
    <w:rsid w:val="00170C44"/>
    <w:rsid w:val="00181DE9"/>
    <w:rsid w:val="00185CA2"/>
    <w:rsid w:val="001A37BE"/>
    <w:rsid w:val="001B0199"/>
    <w:rsid w:val="001B2579"/>
    <w:rsid w:val="001C2AF2"/>
    <w:rsid w:val="001C51C3"/>
    <w:rsid w:val="0021202B"/>
    <w:rsid w:val="0023682B"/>
    <w:rsid w:val="00247A96"/>
    <w:rsid w:val="00271AA0"/>
    <w:rsid w:val="00294D82"/>
    <w:rsid w:val="002A33A8"/>
    <w:rsid w:val="002A49A4"/>
    <w:rsid w:val="002A5781"/>
    <w:rsid w:val="002A7E00"/>
    <w:rsid w:val="002B03A6"/>
    <w:rsid w:val="002B0C20"/>
    <w:rsid w:val="002B6706"/>
    <w:rsid w:val="002E632F"/>
    <w:rsid w:val="002F143D"/>
    <w:rsid w:val="00320954"/>
    <w:rsid w:val="003423FE"/>
    <w:rsid w:val="003567A4"/>
    <w:rsid w:val="00366440"/>
    <w:rsid w:val="00371B62"/>
    <w:rsid w:val="00380828"/>
    <w:rsid w:val="00380FB8"/>
    <w:rsid w:val="0038422A"/>
    <w:rsid w:val="003925AB"/>
    <w:rsid w:val="003D05A6"/>
    <w:rsid w:val="003F1EF2"/>
    <w:rsid w:val="003F4962"/>
    <w:rsid w:val="00404397"/>
    <w:rsid w:val="004057F7"/>
    <w:rsid w:val="004536A5"/>
    <w:rsid w:val="0048003F"/>
    <w:rsid w:val="004B6B35"/>
    <w:rsid w:val="004C6524"/>
    <w:rsid w:val="004C655A"/>
    <w:rsid w:val="00503C1D"/>
    <w:rsid w:val="00514F74"/>
    <w:rsid w:val="005514A2"/>
    <w:rsid w:val="00551CC3"/>
    <w:rsid w:val="00556495"/>
    <w:rsid w:val="00572B8B"/>
    <w:rsid w:val="0057561B"/>
    <w:rsid w:val="005B02BA"/>
    <w:rsid w:val="00600E3E"/>
    <w:rsid w:val="00630B95"/>
    <w:rsid w:val="006469C2"/>
    <w:rsid w:val="00671D2C"/>
    <w:rsid w:val="00681E65"/>
    <w:rsid w:val="006C01E9"/>
    <w:rsid w:val="006C6824"/>
    <w:rsid w:val="006E7A06"/>
    <w:rsid w:val="006F0504"/>
    <w:rsid w:val="006F38F9"/>
    <w:rsid w:val="00743247"/>
    <w:rsid w:val="007702E8"/>
    <w:rsid w:val="00773DB9"/>
    <w:rsid w:val="0078117D"/>
    <w:rsid w:val="007D43A8"/>
    <w:rsid w:val="007D7D08"/>
    <w:rsid w:val="008526E7"/>
    <w:rsid w:val="00862FFF"/>
    <w:rsid w:val="00874249"/>
    <w:rsid w:val="0087447C"/>
    <w:rsid w:val="00886B26"/>
    <w:rsid w:val="008B4DA9"/>
    <w:rsid w:val="008D5F23"/>
    <w:rsid w:val="008E0967"/>
    <w:rsid w:val="0095578E"/>
    <w:rsid w:val="00974C92"/>
    <w:rsid w:val="009A36EB"/>
    <w:rsid w:val="009A47FC"/>
    <w:rsid w:val="009A625C"/>
    <w:rsid w:val="009A66AF"/>
    <w:rsid w:val="009B6A26"/>
    <w:rsid w:val="009C58FC"/>
    <w:rsid w:val="009D4E11"/>
    <w:rsid w:val="009E3652"/>
    <w:rsid w:val="00A00599"/>
    <w:rsid w:val="00A06A4C"/>
    <w:rsid w:val="00A14CEB"/>
    <w:rsid w:val="00A70B12"/>
    <w:rsid w:val="00A733FA"/>
    <w:rsid w:val="00A8199A"/>
    <w:rsid w:val="00A836B6"/>
    <w:rsid w:val="00A83F6E"/>
    <w:rsid w:val="00AC471F"/>
    <w:rsid w:val="00AC5660"/>
    <w:rsid w:val="00AD1098"/>
    <w:rsid w:val="00AD127F"/>
    <w:rsid w:val="00AE2DC0"/>
    <w:rsid w:val="00B43422"/>
    <w:rsid w:val="00B56BD8"/>
    <w:rsid w:val="00B64EDB"/>
    <w:rsid w:val="00B71004"/>
    <w:rsid w:val="00B76ACF"/>
    <w:rsid w:val="00B8261A"/>
    <w:rsid w:val="00B93A6C"/>
    <w:rsid w:val="00B9692E"/>
    <w:rsid w:val="00BC4AF2"/>
    <w:rsid w:val="00BF32F7"/>
    <w:rsid w:val="00BF418F"/>
    <w:rsid w:val="00C05CA9"/>
    <w:rsid w:val="00C1422D"/>
    <w:rsid w:val="00C310B8"/>
    <w:rsid w:val="00C37C38"/>
    <w:rsid w:val="00C37DAD"/>
    <w:rsid w:val="00C55C36"/>
    <w:rsid w:val="00C577F6"/>
    <w:rsid w:val="00C71BFB"/>
    <w:rsid w:val="00C7567B"/>
    <w:rsid w:val="00CA3494"/>
    <w:rsid w:val="00CA678A"/>
    <w:rsid w:val="00CD0FA4"/>
    <w:rsid w:val="00CD3909"/>
    <w:rsid w:val="00CE1BD5"/>
    <w:rsid w:val="00CE42CB"/>
    <w:rsid w:val="00CF6621"/>
    <w:rsid w:val="00D14DC9"/>
    <w:rsid w:val="00D33F43"/>
    <w:rsid w:val="00D6211F"/>
    <w:rsid w:val="00D65BA5"/>
    <w:rsid w:val="00D739EA"/>
    <w:rsid w:val="00D77FF1"/>
    <w:rsid w:val="00D94146"/>
    <w:rsid w:val="00DA142C"/>
    <w:rsid w:val="00DA72B6"/>
    <w:rsid w:val="00DB6002"/>
    <w:rsid w:val="00DE31B5"/>
    <w:rsid w:val="00E02274"/>
    <w:rsid w:val="00E21A22"/>
    <w:rsid w:val="00E4655D"/>
    <w:rsid w:val="00E60532"/>
    <w:rsid w:val="00E722F2"/>
    <w:rsid w:val="00E7692E"/>
    <w:rsid w:val="00E769D3"/>
    <w:rsid w:val="00E846BD"/>
    <w:rsid w:val="00E857FC"/>
    <w:rsid w:val="00E959A5"/>
    <w:rsid w:val="00EA3DA7"/>
    <w:rsid w:val="00EB10F7"/>
    <w:rsid w:val="00EB5417"/>
    <w:rsid w:val="00EB5A29"/>
    <w:rsid w:val="00EC23E8"/>
    <w:rsid w:val="00EC4A39"/>
    <w:rsid w:val="00EE10F7"/>
    <w:rsid w:val="00EF1160"/>
    <w:rsid w:val="00EF3BB7"/>
    <w:rsid w:val="00F036D4"/>
    <w:rsid w:val="00F31860"/>
    <w:rsid w:val="00F47614"/>
    <w:rsid w:val="00F66EF6"/>
    <w:rsid w:val="00F82F4C"/>
    <w:rsid w:val="00F83F11"/>
    <w:rsid w:val="00F90C32"/>
    <w:rsid w:val="00FA01FE"/>
    <w:rsid w:val="00FC5DDF"/>
    <w:rsid w:val="00FC7E97"/>
    <w:rsid w:val="00FD0802"/>
    <w:rsid w:val="00FF13A5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FD9320"/>
  <w15:docId w15:val="{C3E21C55-5FF7-4D63-9723-9FB28AFA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160"/>
  </w:style>
  <w:style w:type="paragraph" w:styleId="Stopka">
    <w:name w:val="footer"/>
    <w:basedOn w:val="Normalny"/>
    <w:link w:val="StopkaZnak"/>
    <w:uiPriority w:val="99"/>
    <w:unhideWhenUsed/>
    <w:rsid w:val="00EF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160"/>
  </w:style>
  <w:style w:type="paragraph" w:styleId="Akapitzlist">
    <w:name w:val="List Paragraph"/>
    <w:basedOn w:val="Normalny"/>
    <w:link w:val="AkapitzlistZnak"/>
    <w:qFormat/>
    <w:rsid w:val="00EF11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1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16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1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1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1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F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27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109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rsid w:val="00F47614"/>
  </w:style>
  <w:style w:type="paragraph" w:styleId="Tekstpodstawowy">
    <w:name w:val="Body Text"/>
    <w:basedOn w:val="Normalny"/>
    <w:link w:val="TekstpodstawowyZnak"/>
    <w:rsid w:val="00F31860"/>
    <w:pPr>
      <w:spacing w:after="0" w:line="360" w:lineRule="auto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1860"/>
    <w:rPr>
      <w:rFonts w:ascii="Arial" w:eastAsia="Times New Roman" w:hAnsi="Arial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D28C-A86D-40B4-A5F6-C16541954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F0E9B4-0A1A-4354-9F72-B19A3189A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4F924-CAEC-434C-B4C9-EF95B5C0BF9C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5F154F-949A-46F9-AC4B-F38DC485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4553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Makagon Maciej</dc:creator>
  <cp:lastModifiedBy>Zajączkowska Anna 2</cp:lastModifiedBy>
  <cp:revision>2</cp:revision>
  <cp:lastPrinted>2019-12-02T11:36:00Z</cp:lastPrinted>
  <dcterms:created xsi:type="dcterms:W3CDTF">2024-05-29T12:08:00Z</dcterms:created>
  <dcterms:modified xsi:type="dcterms:W3CDTF">2024-05-29T12:08:00Z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