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Y="1"/>
        <w:tblOverlap w:val="never"/>
        <w:tblW w:w="6124" w:type="dxa"/>
        <w:tblBorders>
          <w:bottom w:val="single" w:sz="18" w:space="0" w:color="auto"/>
        </w:tblBorders>
        <w:tblCellMar>
          <w:left w:w="0" w:type="dxa"/>
          <w:right w:w="0" w:type="dxa"/>
        </w:tblCellMar>
        <w:tblLook w:val="04A0" w:firstRow="1" w:lastRow="0" w:firstColumn="1" w:lastColumn="0" w:noHBand="0" w:noVBand="1"/>
      </w:tblPr>
      <w:tblGrid>
        <w:gridCol w:w="6124"/>
      </w:tblGrid>
      <w:tr w:rsidR="00567A63" w:rsidRPr="001F45C6" w14:paraId="777D059D" w14:textId="77777777" w:rsidTr="00CF77E6">
        <w:trPr>
          <w:trHeight w:val="1418"/>
        </w:trPr>
        <w:tc>
          <w:tcPr>
            <w:tcW w:w="6124" w:type="dxa"/>
            <w:shd w:val="clear" w:color="auto" w:fill="auto"/>
            <w:vAlign w:val="bottom"/>
          </w:tcPr>
          <w:p w14:paraId="777D059C" w14:textId="77777777" w:rsidR="00567A63" w:rsidRPr="001F45C6" w:rsidRDefault="00910C5B" w:rsidP="00CF77E6">
            <w:pPr>
              <w:pStyle w:val="PKOnaglowekdokumentu"/>
            </w:pPr>
            <w:r w:rsidRPr="001F45C6">
              <w:t>CZĘŚĆ I. RACHUNKI BANKOWE</w:t>
            </w:r>
          </w:p>
        </w:tc>
      </w:tr>
    </w:tbl>
    <w:p w14:paraId="777D059E" w14:textId="77777777" w:rsidR="00CF77E6" w:rsidRPr="001F45C6" w:rsidRDefault="00A474AF" w:rsidP="00CC1BF2">
      <w:pPr>
        <w:rPr>
          <w:rFonts w:cs="Arial"/>
          <w:b/>
          <w:bCs/>
          <w:szCs w:val="16"/>
        </w:rPr>
      </w:pPr>
      <w:r w:rsidRPr="001F45C6">
        <w:br w:type="textWrapping" w:clear="all"/>
      </w:r>
    </w:p>
    <w:p w14:paraId="777D059F" w14:textId="77777777" w:rsidR="00CF77E6" w:rsidRPr="001F45C6" w:rsidRDefault="00CF77E6" w:rsidP="00CC1BF2">
      <w:pPr>
        <w:rPr>
          <w:rFonts w:cs="Arial"/>
          <w:b/>
          <w:bCs/>
          <w:szCs w:val="16"/>
        </w:rPr>
      </w:pPr>
    </w:p>
    <w:p w14:paraId="777D05A0" w14:textId="77777777" w:rsidR="00910C5B" w:rsidRPr="001F45C6" w:rsidRDefault="00122CA9" w:rsidP="00CF77E6">
      <w:pPr>
        <w:spacing w:after="60"/>
      </w:pPr>
      <w:r w:rsidRPr="001F45C6">
        <w:rPr>
          <w:rFonts w:cs="Arial"/>
          <w:b/>
          <w:bCs/>
          <w:szCs w:val="16"/>
        </w:rPr>
        <w:t>DZIAŁ I. RACHUNKI OSZCZĘDNOŚCIOWO-ROZLICZENIOWE ORAZ KARTY DEBETOWE W FORMIE TRADYCYJNEJ – TABELA NR 1</w:t>
      </w:r>
    </w:p>
    <w:tbl>
      <w:tblPr>
        <w:tblW w:w="5001" w:type="pct"/>
        <w:tblInd w:w="70" w:type="dxa"/>
        <w:tblLayout w:type="fixed"/>
        <w:tblCellMar>
          <w:top w:w="57" w:type="dxa"/>
          <w:left w:w="57" w:type="dxa"/>
          <w:bottom w:w="57" w:type="dxa"/>
          <w:right w:w="57" w:type="dxa"/>
        </w:tblCellMar>
        <w:tblLook w:val="04A0" w:firstRow="1" w:lastRow="0" w:firstColumn="1" w:lastColumn="0" w:noHBand="0" w:noVBand="1"/>
      </w:tblPr>
      <w:tblGrid>
        <w:gridCol w:w="372"/>
        <w:gridCol w:w="351"/>
        <w:gridCol w:w="354"/>
        <w:gridCol w:w="356"/>
        <w:gridCol w:w="6350"/>
        <w:gridCol w:w="1833"/>
        <w:gridCol w:w="1834"/>
        <w:gridCol w:w="1834"/>
        <w:gridCol w:w="1857"/>
      </w:tblGrid>
      <w:tr w:rsidR="002E7DFE" w:rsidRPr="001F45C6" w14:paraId="777D05AA" w14:textId="77777777" w:rsidTr="00512216">
        <w:trPr>
          <w:trHeight w:val="513"/>
        </w:trPr>
        <w:tc>
          <w:tcPr>
            <w:tcW w:w="372" w:type="dxa"/>
            <w:tcBorders>
              <w:top w:val="single" w:sz="18" w:space="0" w:color="auto"/>
              <w:left w:val="single" w:sz="4" w:space="0" w:color="auto"/>
              <w:bottom w:val="single" w:sz="4" w:space="0" w:color="auto"/>
              <w:right w:val="single" w:sz="4" w:space="0" w:color="auto"/>
            </w:tcBorders>
          </w:tcPr>
          <w:p w14:paraId="777D05A1" w14:textId="77777777" w:rsidR="00AD22BB" w:rsidRPr="001F45C6" w:rsidRDefault="00AD22BB" w:rsidP="00122CA9">
            <w:pPr>
              <w:jc w:val="center"/>
              <w:rPr>
                <w:rFonts w:cs="Arial"/>
                <w:b/>
                <w:bCs/>
                <w:szCs w:val="16"/>
              </w:rPr>
            </w:pPr>
            <w:r w:rsidRPr="001F45C6">
              <w:rPr>
                <w:rFonts w:cs="Arial"/>
                <w:b/>
                <w:bCs/>
                <w:szCs w:val="16"/>
              </w:rPr>
              <w:t> </w:t>
            </w:r>
          </w:p>
        </w:tc>
        <w:tc>
          <w:tcPr>
            <w:tcW w:w="7411" w:type="dxa"/>
            <w:gridSpan w:val="4"/>
            <w:tcBorders>
              <w:top w:val="single" w:sz="18" w:space="0" w:color="auto"/>
              <w:left w:val="single" w:sz="4" w:space="0" w:color="auto"/>
              <w:bottom w:val="single" w:sz="4" w:space="0" w:color="auto"/>
              <w:right w:val="single" w:sz="4" w:space="0" w:color="auto"/>
            </w:tcBorders>
            <w:vAlign w:val="bottom"/>
          </w:tcPr>
          <w:p w14:paraId="777D05A2" w14:textId="77777777" w:rsidR="00AD22BB" w:rsidRPr="00527DA1" w:rsidRDefault="00AD22BB" w:rsidP="009079EF">
            <w:pPr>
              <w:rPr>
                <w:rFonts w:cs="Arial"/>
                <w:b/>
                <w:bCs/>
                <w:szCs w:val="16"/>
              </w:rPr>
            </w:pPr>
            <w:r w:rsidRPr="00527DA1">
              <w:rPr>
                <w:rFonts w:cs="Arial"/>
                <w:b/>
                <w:bCs/>
                <w:szCs w:val="16"/>
              </w:rPr>
              <w:t> </w:t>
            </w:r>
          </w:p>
          <w:p w14:paraId="777D05A3" w14:textId="7C7C22A9" w:rsidR="00AD22BB" w:rsidRPr="00527DA1" w:rsidRDefault="00AD22BB" w:rsidP="009079EF">
            <w:pPr>
              <w:rPr>
                <w:rFonts w:cs="Arial"/>
                <w:b/>
                <w:szCs w:val="16"/>
              </w:rPr>
            </w:pPr>
            <w:r w:rsidRPr="00527DA1">
              <w:rPr>
                <w:rFonts w:cs="Arial"/>
                <w:b/>
                <w:szCs w:val="16"/>
              </w:rPr>
              <w:t xml:space="preserve">Tytuł </w:t>
            </w:r>
            <w:r w:rsidR="00D7154E" w:rsidRPr="00527DA1">
              <w:rPr>
                <w:rFonts w:cs="Arial"/>
                <w:b/>
                <w:szCs w:val="16"/>
              </w:rPr>
              <w:t>prowizji/</w:t>
            </w:r>
            <w:r w:rsidRPr="00527DA1">
              <w:rPr>
                <w:rFonts w:cs="Arial"/>
                <w:b/>
                <w:szCs w:val="16"/>
              </w:rPr>
              <w:t>opłaty</w:t>
            </w:r>
          </w:p>
        </w:tc>
        <w:tc>
          <w:tcPr>
            <w:tcW w:w="1833" w:type="dxa"/>
            <w:tcBorders>
              <w:top w:val="single" w:sz="18" w:space="0" w:color="auto"/>
              <w:left w:val="nil"/>
              <w:bottom w:val="single" w:sz="4" w:space="0" w:color="auto"/>
              <w:right w:val="single" w:sz="4" w:space="0" w:color="auto"/>
            </w:tcBorders>
            <w:shd w:val="clear" w:color="auto" w:fill="auto"/>
            <w:vAlign w:val="bottom"/>
            <w:hideMark/>
          </w:tcPr>
          <w:p w14:paraId="777D05A4" w14:textId="0BD82944" w:rsidR="00AD22BB" w:rsidRPr="001F45C6" w:rsidRDefault="00AD22BB" w:rsidP="009079EF">
            <w:pPr>
              <w:rPr>
                <w:rFonts w:cs="Arial"/>
                <w:szCs w:val="16"/>
              </w:rPr>
            </w:pPr>
            <w:r w:rsidRPr="001F45C6">
              <w:rPr>
                <w:rFonts w:cs="Arial"/>
                <w:b/>
                <w:bCs/>
                <w:szCs w:val="16"/>
              </w:rPr>
              <w:t>PKO Konto za Zero</w:t>
            </w:r>
            <w:r w:rsidRPr="001F45C6">
              <w:rPr>
                <w:rFonts w:cs="Arial"/>
                <w:b/>
                <w:bCs/>
                <w:szCs w:val="16"/>
              </w:rPr>
              <w:br/>
            </w:r>
            <w:r w:rsidRPr="001F45C6">
              <w:rPr>
                <w:rFonts w:cs="Arial"/>
                <w:szCs w:val="16"/>
              </w:rPr>
              <w:t>(umowy zawarte</w:t>
            </w:r>
            <w:r>
              <w:rPr>
                <w:rFonts w:cs="Arial"/>
                <w:szCs w:val="16"/>
              </w:rPr>
              <w:t xml:space="preserve"> </w:t>
            </w:r>
            <w:r w:rsidRPr="001F45C6">
              <w:rPr>
                <w:rFonts w:cs="Arial"/>
                <w:szCs w:val="16"/>
              </w:rPr>
              <w:t xml:space="preserve">od </w:t>
            </w:r>
            <w:r>
              <w:rPr>
                <w:rFonts w:cs="Arial"/>
                <w:szCs w:val="16"/>
              </w:rPr>
              <w:br/>
            </w:r>
            <w:r w:rsidRPr="001F45C6">
              <w:rPr>
                <w:rFonts w:cs="Arial"/>
                <w:szCs w:val="16"/>
              </w:rPr>
              <w:t>1 października 2014 r.)</w:t>
            </w:r>
          </w:p>
        </w:tc>
        <w:tc>
          <w:tcPr>
            <w:tcW w:w="1834" w:type="dxa"/>
            <w:tcBorders>
              <w:top w:val="single" w:sz="18" w:space="0" w:color="auto"/>
              <w:left w:val="nil"/>
              <w:bottom w:val="single" w:sz="4" w:space="0" w:color="auto"/>
              <w:right w:val="single" w:sz="4" w:space="0" w:color="auto"/>
            </w:tcBorders>
            <w:shd w:val="clear" w:color="auto" w:fill="auto"/>
            <w:vAlign w:val="bottom"/>
            <w:hideMark/>
          </w:tcPr>
          <w:p w14:paraId="777D05A7" w14:textId="77777777" w:rsidR="00AD22BB" w:rsidRPr="001F45C6" w:rsidRDefault="00AD22BB" w:rsidP="009079EF">
            <w:pPr>
              <w:rPr>
                <w:rFonts w:cs="Arial"/>
                <w:b/>
                <w:bCs/>
                <w:szCs w:val="16"/>
              </w:rPr>
            </w:pPr>
            <w:r w:rsidRPr="001F45C6">
              <w:rPr>
                <w:rFonts w:cs="Arial"/>
                <w:b/>
                <w:bCs/>
                <w:szCs w:val="16"/>
              </w:rPr>
              <w:t xml:space="preserve">PKO Konto </w:t>
            </w:r>
            <w:r w:rsidRPr="001F45C6">
              <w:rPr>
                <w:rFonts w:cs="Arial"/>
                <w:b/>
                <w:bCs/>
                <w:szCs w:val="16"/>
              </w:rPr>
              <w:br/>
              <w:t>bez Granic</w:t>
            </w:r>
          </w:p>
        </w:tc>
        <w:tc>
          <w:tcPr>
            <w:tcW w:w="1834" w:type="dxa"/>
            <w:tcBorders>
              <w:top w:val="single" w:sz="18" w:space="0" w:color="auto"/>
              <w:left w:val="nil"/>
              <w:bottom w:val="single" w:sz="4" w:space="0" w:color="auto"/>
              <w:right w:val="single" w:sz="4" w:space="0" w:color="auto"/>
            </w:tcBorders>
            <w:shd w:val="clear" w:color="auto" w:fill="auto"/>
            <w:vAlign w:val="bottom"/>
            <w:hideMark/>
          </w:tcPr>
          <w:p w14:paraId="777D05A8" w14:textId="77777777" w:rsidR="00AD22BB" w:rsidRPr="001F45C6" w:rsidRDefault="00AD22BB" w:rsidP="009079EF">
            <w:pPr>
              <w:rPr>
                <w:rFonts w:cs="Arial"/>
                <w:b/>
                <w:bCs/>
                <w:szCs w:val="16"/>
              </w:rPr>
            </w:pPr>
            <w:r w:rsidRPr="001F45C6">
              <w:rPr>
                <w:rFonts w:cs="Arial"/>
                <w:b/>
                <w:bCs/>
                <w:szCs w:val="16"/>
              </w:rPr>
              <w:t xml:space="preserve">Konto </w:t>
            </w:r>
            <w:proofErr w:type="spellStart"/>
            <w:r w:rsidRPr="001F45C6">
              <w:rPr>
                <w:rFonts w:cs="Arial"/>
                <w:b/>
                <w:bCs/>
                <w:szCs w:val="16"/>
              </w:rPr>
              <w:t>Aurum</w:t>
            </w:r>
            <w:proofErr w:type="spellEnd"/>
          </w:p>
        </w:tc>
        <w:tc>
          <w:tcPr>
            <w:tcW w:w="1857" w:type="dxa"/>
            <w:tcBorders>
              <w:top w:val="single" w:sz="18" w:space="0" w:color="auto"/>
              <w:left w:val="nil"/>
              <w:bottom w:val="single" w:sz="4" w:space="0" w:color="auto"/>
              <w:right w:val="single" w:sz="4" w:space="0" w:color="auto"/>
            </w:tcBorders>
            <w:shd w:val="clear" w:color="auto" w:fill="auto"/>
            <w:vAlign w:val="bottom"/>
            <w:hideMark/>
          </w:tcPr>
          <w:p w14:paraId="777D05A9" w14:textId="77777777" w:rsidR="00AD22BB" w:rsidRPr="001F45C6" w:rsidRDefault="00AD22BB" w:rsidP="009079EF">
            <w:pPr>
              <w:rPr>
                <w:rFonts w:cs="Arial"/>
                <w:b/>
                <w:bCs/>
                <w:szCs w:val="16"/>
              </w:rPr>
            </w:pPr>
            <w:r w:rsidRPr="001F45C6">
              <w:rPr>
                <w:rFonts w:cs="Arial"/>
                <w:b/>
                <w:bCs/>
                <w:szCs w:val="16"/>
              </w:rPr>
              <w:t xml:space="preserve">Konto </w:t>
            </w:r>
            <w:proofErr w:type="spellStart"/>
            <w:r w:rsidRPr="001F45C6">
              <w:rPr>
                <w:rFonts w:cs="Arial"/>
                <w:b/>
                <w:bCs/>
                <w:szCs w:val="16"/>
              </w:rPr>
              <w:t>Platinium</w:t>
            </w:r>
            <w:proofErr w:type="spellEnd"/>
            <w:r w:rsidRPr="001F45C6">
              <w:rPr>
                <w:rFonts w:cs="Arial"/>
                <w:b/>
                <w:bCs/>
                <w:szCs w:val="16"/>
              </w:rPr>
              <w:t xml:space="preserve"> II</w:t>
            </w:r>
          </w:p>
        </w:tc>
      </w:tr>
      <w:tr w:rsidR="002E7DFE" w:rsidRPr="001F45C6" w14:paraId="777D05B3" w14:textId="77777777" w:rsidTr="00512216">
        <w:trPr>
          <w:trHeight w:val="72"/>
        </w:trPr>
        <w:tc>
          <w:tcPr>
            <w:tcW w:w="372" w:type="dxa"/>
            <w:tcBorders>
              <w:top w:val="single" w:sz="4" w:space="0" w:color="auto"/>
              <w:left w:val="single" w:sz="4" w:space="0" w:color="auto"/>
              <w:bottom w:val="single" w:sz="4" w:space="0" w:color="auto"/>
              <w:right w:val="single" w:sz="4" w:space="0" w:color="000000"/>
            </w:tcBorders>
          </w:tcPr>
          <w:p w14:paraId="777D05AB" w14:textId="77777777" w:rsidR="00AD22BB" w:rsidRPr="001F45C6" w:rsidRDefault="00AD22BB" w:rsidP="009C482F">
            <w:pPr>
              <w:jc w:val="center"/>
              <w:rPr>
                <w:rFonts w:cs="Arial"/>
                <w:szCs w:val="16"/>
              </w:rPr>
            </w:pPr>
            <w:r w:rsidRPr="001F45C6">
              <w:rPr>
                <w:rFonts w:cs="Arial"/>
                <w:szCs w:val="16"/>
              </w:rPr>
              <w:t>1</w:t>
            </w:r>
          </w:p>
        </w:tc>
        <w:tc>
          <w:tcPr>
            <w:tcW w:w="7411" w:type="dxa"/>
            <w:gridSpan w:val="4"/>
            <w:tcBorders>
              <w:top w:val="single" w:sz="4" w:space="0" w:color="auto"/>
              <w:left w:val="single" w:sz="4" w:space="0" w:color="auto"/>
              <w:bottom w:val="single" w:sz="4" w:space="0" w:color="auto"/>
              <w:right w:val="single" w:sz="4" w:space="0" w:color="auto"/>
            </w:tcBorders>
          </w:tcPr>
          <w:p w14:paraId="777D05AC" w14:textId="77777777" w:rsidR="00AD22BB" w:rsidRPr="001F45C6" w:rsidRDefault="00AD22BB" w:rsidP="009C482F">
            <w:pPr>
              <w:jc w:val="center"/>
              <w:rPr>
                <w:rFonts w:cs="Arial"/>
                <w:szCs w:val="16"/>
              </w:rPr>
            </w:pPr>
            <w:r w:rsidRPr="001F45C6">
              <w:rPr>
                <w:rFonts w:cs="Arial"/>
                <w:szCs w:val="16"/>
              </w:rPr>
              <w:t>2</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14:paraId="777D05AD" w14:textId="77777777" w:rsidR="00AD22BB" w:rsidRPr="001F45C6" w:rsidRDefault="00AD22BB" w:rsidP="009C482F">
            <w:pPr>
              <w:jc w:val="center"/>
              <w:rPr>
                <w:rFonts w:cs="Arial"/>
                <w:szCs w:val="16"/>
              </w:rPr>
            </w:pPr>
            <w:r w:rsidRPr="001F45C6">
              <w:rPr>
                <w:rFonts w:cs="Arial"/>
                <w:szCs w:val="16"/>
              </w:rPr>
              <w:t>3</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777D05B0" w14:textId="16EC90B6" w:rsidR="00AD22BB" w:rsidRPr="001F45C6" w:rsidRDefault="00A115A8" w:rsidP="009C482F">
            <w:pPr>
              <w:jc w:val="center"/>
              <w:rPr>
                <w:rFonts w:cs="Arial"/>
                <w:szCs w:val="16"/>
              </w:rPr>
            </w:pPr>
            <w:r>
              <w:rPr>
                <w:rFonts w:cs="Arial"/>
                <w:szCs w:val="16"/>
              </w:rPr>
              <w:t>4</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777D05B1" w14:textId="0C7847F3" w:rsidR="00AD22BB" w:rsidRPr="001F45C6" w:rsidRDefault="00A115A8" w:rsidP="009C482F">
            <w:pPr>
              <w:jc w:val="center"/>
              <w:rPr>
                <w:rFonts w:cs="Arial"/>
                <w:szCs w:val="16"/>
              </w:rPr>
            </w:pPr>
            <w:r>
              <w:rPr>
                <w:rFonts w:cs="Arial"/>
                <w:szCs w:val="16"/>
              </w:rPr>
              <w:t>5</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14:paraId="777D05B2" w14:textId="7D6CE0BB" w:rsidR="00AD22BB" w:rsidRPr="001F45C6" w:rsidRDefault="00A115A8" w:rsidP="009C482F">
            <w:pPr>
              <w:jc w:val="center"/>
              <w:rPr>
                <w:rFonts w:cs="Arial"/>
                <w:szCs w:val="16"/>
              </w:rPr>
            </w:pPr>
            <w:r>
              <w:rPr>
                <w:rFonts w:cs="Arial"/>
                <w:szCs w:val="16"/>
              </w:rPr>
              <w:t>6</w:t>
            </w:r>
          </w:p>
        </w:tc>
      </w:tr>
      <w:tr w:rsidR="002E7DFE" w:rsidRPr="001F45C6" w14:paraId="777D05BC" w14:textId="77777777" w:rsidTr="00512216">
        <w:trPr>
          <w:trHeight w:val="190"/>
        </w:trPr>
        <w:tc>
          <w:tcPr>
            <w:tcW w:w="372" w:type="dxa"/>
            <w:tcBorders>
              <w:top w:val="single" w:sz="4" w:space="0" w:color="auto"/>
              <w:left w:val="single" w:sz="4" w:space="0" w:color="auto"/>
              <w:bottom w:val="single" w:sz="4" w:space="0" w:color="auto"/>
              <w:right w:val="single" w:sz="4" w:space="0" w:color="auto"/>
            </w:tcBorders>
          </w:tcPr>
          <w:p w14:paraId="777D05B4" w14:textId="77777777" w:rsidR="00AD22BB" w:rsidRPr="001F45C6" w:rsidRDefault="00AD22BB" w:rsidP="00122CA9">
            <w:pPr>
              <w:jc w:val="center"/>
              <w:rPr>
                <w:rFonts w:cs="Arial"/>
                <w:b/>
                <w:bCs/>
                <w:szCs w:val="16"/>
              </w:rPr>
            </w:pPr>
            <w:r w:rsidRPr="001F45C6">
              <w:rPr>
                <w:rFonts w:cs="Arial"/>
                <w:b/>
                <w:bCs/>
                <w:szCs w:val="16"/>
              </w:rPr>
              <w:t xml:space="preserve">  </w:t>
            </w:r>
          </w:p>
        </w:tc>
        <w:tc>
          <w:tcPr>
            <w:tcW w:w="7411" w:type="dxa"/>
            <w:gridSpan w:val="4"/>
            <w:tcBorders>
              <w:top w:val="single" w:sz="4" w:space="0" w:color="auto"/>
              <w:left w:val="single" w:sz="4" w:space="0" w:color="auto"/>
              <w:bottom w:val="single" w:sz="4" w:space="0" w:color="auto"/>
              <w:right w:val="single" w:sz="4" w:space="0" w:color="auto"/>
            </w:tcBorders>
          </w:tcPr>
          <w:p w14:paraId="777D05B5" w14:textId="77777777" w:rsidR="00AD22BB" w:rsidRPr="001F45C6" w:rsidRDefault="00AD22BB" w:rsidP="00122CA9">
            <w:pPr>
              <w:rPr>
                <w:rFonts w:cs="Arial"/>
                <w:b/>
                <w:bCs/>
                <w:szCs w:val="16"/>
              </w:rPr>
            </w:pPr>
            <w:r w:rsidRPr="001F45C6">
              <w:rPr>
                <w:rFonts w:cs="Arial"/>
                <w:b/>
                <w:bCs/>
                <w:szCs w:val="16"/>
              </w:rPr>
              <w:t> </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D05B6" w14:textId="77777777" w:rsidR="00AD22BB" w:rsidRPr="001F45C6" w:rsidRDefault="00AD22BB" w:rsidP="009C482F">
            <w:pPr>
              <w:jc w:val="center"/>
              <w:rPr>
                <w:rFonts w:cs="Arial"/>
                <w:bCs/>
                <w:szCs w:val="16"/>
              </w:rPr>
            </w:pPr>
            <w:r w:rsidRPr="001F45C6">
              <w:rPr>
                <w:rFonts w:cs="Arial"/>
                <w:bCs/>
                <w:szCs w:val="16"/>
              </w:rPr>
              <w:t>w złotych</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777D05B9" w14:textId="77777777" w:rsidR="00AD22BB" w:rsidRPr="001F45C6" w:rsidRDefault="00AD22BB" w:rsidP="009C482F">
            <w:pPr>
              <w:jc w:val="center"/>
              <w:rPr>
                <w:rFonts w:cs="Arial"/>
                <w:bCs/>
                <w:szCs w:val="16"/>
              </w:rPr>
            </w:pPr>
            <w:r w:rsidRPr="001F45C6">
              <w:rPr>
                <w:rFonts w:cs="Arial"/>
                <w:bCs/>
                <w:szCs w:val="16"/>
              </w:rPr>
              <w:t>w złotych</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777D05BA" w14:textId="77777777" w:rsidR="00AD22BB" w:rsidRPr="001F45C6" w:rsidRDefault="00AD22BB" w:rsidP="009C482F">
            <w:pPr>
              <w:jc w:val="center"/>
              <w:rPr>
                <w:rFonts w:cs="Arial"/>
                <w:bCs/>
                <w:szCs w:val="16"/>
              </w:rPr>
            </w:pPr>
            <w:r w:rsidRPr="001F45C6">
              <w:rPr>
                <w:rFonts w:cs="Arial"/>
                <w:bCs/>
                <w:szCs w:val="16"/>
              </w:rPr>
              <w:t>w złotych</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14:paraId="777D05BB" w14:textId="77777777" w:rsidR="00AD22BB" w:rsidRPr="001F45C6" w:rsidRDefault="00AD22BB" w:rsidP="009C482F">
            <w:pPr>
              <w:jc w:val="center"/>
              <w:rPr>
                <w:rFonts w:cs="Arial"/>
                <w:bCs/>
                <w:szCs w:val="16"/>
              </w:rPr>
            </w:pPr>
            <w:r w:rsidRPr="001F45C6">
              <w:rPr>
                <w:rFonts w:cs="Arial"/>
                <w:bCs/>
                <w:szCs w:val="16"/>
              </w:rPr>
              <w:t>w złotych</w:t>
            </w:r>
          </w:p>
        </w:tc>
      </w:tr>
      <w:tr w:rsidR="002E7DFE" w:rsidRPr="001F45C6" w14:paraId="777D05BF" w14:textId="77777777" w:rsidTr="00512216">
        <w:trPr>
          <w:trHeight w:val="28"/>
        </w:trPr>
        <w:tc>
          <w:tcPr>
            <w:tcW w:w="372" w:type="dxa"/>
            <w:vMerge w:val="restart"/>
            <w:tcBorders>
              <w:top w:val="single" w:sz="4" w:space="0" w:color="auto"/>
              <w:left w:val="single" w:sz="4" w:space="0" w:color="auto"/>
              <w:right w:val="single" w:sz="4" w:space="0" w:color="auto"/>
            </w:tcBorders>
          </w:tcPr>
          <w:p w14:paraId="777D05BD" w14:textId="77777777" w:rsidR="006960FD" w:rsidRPr="001F45C6" w:rsidRDefault="006960FD" w:rsidP="004253E0">
            <w:pPr>
              <w:rPr>
                <w:rFonts w:cs="Arial"/>
                <w:b/>
                <w:bCs/>
                <w:szCs w:val="16"/>
              </w:rPr>
            </w:pPr>
            <w:r w:rsidRPr="001F45C6">
              <w:rPr>
                <w:rFonts w:cs="Arial"/>
                <w:b/>
                <w:bCs/>
                <w:szCs w:val="16"/>
              </w:rPr>
              <w:t>I.</w:t>
            </w:r>
          </w:p>
        </w:tc>
        <w:tc>
          <w:tcPr>
            <w:tcW w:w="14769" w:type="dxa"/>
            <w:gridSpan w:val="8"/>
            <w:tcBorders>
              <w:top w:val="single" w:sz="4" w:space="0" w:color="auto"/>
              <w:left w:val="single" w:sz="4" w:space="0" w:color="auto"/>
              <w:bottom w:val="single" w:sz="4" w:space="0" w:color="auto"/>
              <w:right w:val="single" w:sz="4" w:space="0" w:color="auto"/>
            </w:tcBorders>
          </w:tcPr>
          <w:p w14:paraId="777D05BE" w14:textId="77777777" w:rsidR="006960FD" w:rsidRPr="001F45C6" w:rsidRDefault="006960FD" w:rsidP="004253E0">
            <w:pPr>
              <w:rPr>
                <w:rFonts w:cs="Arial"/>
                <w:b/>
                <w:bCs/>
                <w:szCs w:val="16"/>
              </w:rPr>
            </w:pPr>
            <w:r w:rsidRPr="001F45C6">
              <w:rPr>
                <w:rFonts w:cs="Arial"/>
                <w:b/>
                <w:bCs/>
                <w:szCs w:val="16"/>
              </w:rPr>
              <w:t>RACHUNKI OSZCZĘDNOŚCIOWO-ROZLICZENIOWE</w:t>
            </w:r>
          </w:p>
        </w:tc>
      </w:tr>
      <w:tr w:rsidR="002E7DFE" w:rsidRPr="001F45C6" w14:paraId="777D05D4" w14:textId="77777777" w:rsidTr="00527DA1">
        <w:trPr>
          <w:trHeight w:val="3190"/>
        </w:trPr>
        <w:tc>
          <w:tcPr>
            <w:tcW w:w="372" w:type="dxa"/>
            <w:vMerge/>
            <w:tcBorders>
              <w:left w:val="single" w:sz="4" w:space="0" w:color="auto"/>
              <w:right w:val="single" w:sz="4" w:space="0" w:color="auto"/>
            </w:tcBorders>
          </w:tcPr>
          <w:p w14:paraId="777D05C0" w14:textId="77777777" w:rsidR="00AD22BB" w:rsidRPr="001F45C6" w:rsidRDefault="00AD22BB" w:rsidP="00B4161A">
            <w:pPr>
              <w:rPr>
                <w:rFonts w:cs="Arial"/>
                <w:szCs w:val="16"/>
              </w:rPr>
            </w:pPr>
          </w:p>
        </w:tc>
        <w:tc>
          <w:tcPr>
            <w:tcW w:w="351" w:type="dxa"/>
            <w:tcBorders>
              <w:top w:val="single" w:sz="4" w:space="0" w:color="auto"/>
              <w:left w:val="single" w:sz="4" w:space="0" w:color="auto"/>
              <w:bottom w:val="single" w:sz="4" w:space="0" w:color="auto"/>
              <w:right w:val="single" w:sz="4" w:space="0" w:color="auto"/>
            </w:tcBorders>
          </w:tcPr>
          <w:p w14:paraId="777D05C1" w14:textId="77777777" w:rsidR="00AD22BB" w:rsidRPr="001F45C6" w:rsidRDefault="00AD22BB" w:rsidP="00B4161A">
            <w:pPr>
              <w:rPr>
                <w:rFonts w:cs="Arial"/>
                <w:szCs w:val="16"/>
              </w:rPr>
            </w:pPr>
            <w:r w:rsidRPr="001F45C6">
              <w:rPr>
                <w:rFonts w:cs="Arial"/>
                <w:szCs w:val="16"/>
              </w:rPr>
              <w:t>1.</w:t>
            </w:r>
          </w:p>
        </w:tc>
        <w:tc>
          <w:tcPr>
            <w:tcW w:w="7060" w:type="dxa"/>
            <w:gridSpan w:val="3"/>
            <w:tcBorders>
              <w:top w:val="single" w:sz="4" w:space="0" w:color="auto"/>
              <w:left w:val="single" w:sz="4" w:space="0" w:color="auto"/>
              <w:bottom w:val="nil"/>
              <w:right w:val="single" w:sz="4" w:space="0" w:color="auto"/>
            </w:tcBorders>
          </w:tcPr>
          <w:p w14:paraId="777D05C2" w14:textId="77777777" w:rsidR="00AD22BB" w:rsidRPr="00E91292" w:rsidRDefault="00AD22BB" w:rsidP="00953A34">
            <w:pPr>
              <w:spacing w:before="10"/>
              <w:rPr>
                <w:rFonts w:cs="Arial"/>
                <w:color w:val="auto"/>
                <w:szCs w:val="16"/>
              </w:rPr>
            </w:pPr>
            <w:r w:rsidRPr="00E91292">
              <w:rPr>
                <w:rFonts w:cs="Arial"/>
                <w:color w:val="auto"/>
                <w:szCs w:val="16"/>
              </w:rPr>
              <w:t xml:space="preserve">Prowadzenie rachunku-miesięcznie </w:t>
            </w:r>
            <w:r w:rsidRPr="00E91292">
              <w:rPr>
                <w:rFonts w:cs="Arial"/>
                <w:color w:val="auto"/>
                <w:szCs w:val="16"/>
                <w:vertAlign w:val="superscript"/>
              </w:rPr>
              <w:t>1)</w:t>
            </w:r>
          </w:p>
        </w:tc>
        <w:tc>
          <w:tcPr>
            <w:tcW w:w="1833" w:type="dxa"/>
            <w:tcBorders>
              <w:top w:val="single" w:sz="4" w:space="0" w:color="auto"/>
              <w:left w:val="nil"/>
              <w:bottom w:val="single" w:sz="4" w:space="0" w:color="auto"/>
              <w:right w:val="single" w:sz="4" w:space="0" w:color="auto"/>
            </w:tcBorders>
            <w:shd w:val="clear" w:color="auto" w:fill="auto"/>
          </w:tcPr>
          <w:p w14:paraId="33B21C4D" w14:textId="77777777" w:rsidR="00B4724A" w:rsidRDefault="00AD22BB" w:rsidP="00B4724A">
            <w:pPr>
              <w:rPr>
                <w:rFonts w:cs="Arial"/>
                <w:color w:val="auto"/>
                <w:szCs w:val="16"/>
              </w:rPr>
            </w:pPr>
            <w:r w:rsidRPr="00E91292">
              <w:rPr>
                <w:rFonts w:cs="Arial"/>
                <w:color w:val="auto"/>
                <w:szCs w:val="16"/>
              </w:rPr>
              <w:t xml:space="preserve">0,00 – rachunek </w:t>
            </w:r>
            <w:r w:rsidRPr="00E91292">
              <w:rPr>
                <w:rFonts w:cs="Arial"/>
                <w:color w:val="auto"/>
                <w:szCs w:val="16"/>
              </w:rPr>
              <w:br/>
              <w:t>z kartą debetową</w:t>
            </w:r>
          </w:p>
          <w:p w14:paraId="777D05C4" w14:textId="52F47F1A" w:rsidR="00AD22BB" w:rsidRPr="00E91292" w:rsidRDefault="00AD22BB" w:rsidP="009079EF">
            <w:pPr>
              <w:spacing w:before="60"/>
              <w:rPr>
                <w:rFonts w:cs="Arial"/>
                <w:color w:val="auto"/>
                <w:szCs w:val="16"/>
              </w:rPr>
            </w:pPr>
            <w:r w:rsidRPr="00E91292">
              <w:rPr>
                <w:rFonts w:cs="Arial"/>
                <w:color w:val="auto"/>
                <w:szCs w:val="16"/>
              </w:rPr>
              <w:t>6,90 – w pozostałych przypadkach</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777D05CB" w14:textId="77777777" w:rsidR="00AD22BB" w:rsidRPr="00E91292" w:rsidRDefault="00AD22BB" w:rsidP="00B4724A">
            <w:pPr>
              <w:jc w:val="right"/>
              <w:rPr>
                <w:rFonts w:cs="Arial"/>
                <w:color w:val="auto"/>
                <w:szCs w:val="16"/>
              </w:rPr>
            </w:pPr>
            <w:r w:rsidRPr="00E91292">
              <w:rPr>
                <w:rFonts w:cs="Arial"/>
                <w:color w:val="auto"/>
                <w:szCs w:val="16"/>
              </w:rPr>
              <w:t>17,90</w:t>
            </w:r>
          </w:p>
        </w:tc>
        <w:tc>
          <w:tcPr>
            <w:tcW w:w="1834" w:type="dxa"/>
            <w:tcBorders>
              <w:top w:val="single" w:sz="4" w:space="0" w:color="auto"/>
              <w:left w:val="nil"/>
              <w:bottom w:val="single" w:sz="4" w:space="0" w:color="auto"/>
              <w:right w:val="single" w:sz="4" w:space="0" w:color="auto"/>
            </w:tcBorders>
            <w:shd w:val="clear" w:color="auto" w:fill="auto"/>
          </w:tcPr>
          <w:p w14:paraId="777D05CC" w14:textId="3B9F0057" w:rsidR="00AD22BB" w:rsidRPr="00E91292" w:rsidRDefault="00AD22BB" w:rsidP="009079EF">
            <w:pPr>
              <w:spacing w:before="10"/>
              <w:rPr>
                <w:rFonts w:cs="Arial"/>
                <w:color w:val="auto"/>
                <w:szCs w:val="16"/>
                <w:vertAlign w:val="superscript"/>
              </w:rPr>
            </w:pPr>
            <w:r w:rsidRPr="00E91292">
              <w:rPr>
                <w:rFonts w:cs="Arial"/>
                <w:color w:val="auto"/>
                <w:szCs w:val="16"/>
              </w:rPr>
              <w:t>0,00 - jeżeli systematyczne  wpływy na rachunek w ostatnim miesiącu wynoszą nie mniej niż 9</w:t>
            </w:r>
            <w:r w:rsidR="0099740A">
              <w:rPr>
                <w:rFonts w:cs="Arial"/>
                <w:color w:val="auto"/>
                <w:szCs w:val="16"/>
              </w:rPr>
              <w:t> </w:t>
            </w:r>
            <w:r w:rsidRPr="00E91292">
              <w:rPr>
                <w:rFonts w:cs="Arial"/>
                <w:color w:val="auto"/>
                <w:szCs w:val="16"/>
              </w:rPr>
              <w:t>000 złotych  lub średnie saldo depozytów na rachunkach w PKO Banku Polskim SA wynosi nie mniej niż 150</w:t>
            </w:r>
            <w:r w:rsidR="0099740A">
              <w:rPr>
                <w:rFonts w:cs="Arial"/>
                <w:color w:val="auto"/>
                <w:szCs w:val="16"/>
              </w:rPr>
              <w:t> </w:t>
            </w:r>
            <w:r w:rsidRPr="00E91292">
              <w:rPr>
                <w:rFonts w:cs="Arial"/>
                <w:color w:val="auto"/>
                <w:szCs w:val="16"/>
              </w:rPr>
              <w:t>000 złotych</w:t>
            </w:r>
            <w:r w:rsidRPr="00E91292">
              <w:rPr>
                <w:rFonts w:cs="Arial"/>
                <w:color w:val="auto"/>
                <w:szCs w:val="16"/>
                <w:vertAlign w:val="superscript"/>
              </w:rPr>
              <w:t xml:space="preserve"> 2)</w:t>
            </w:r>
          </w:p>
          <w:p w14:paraId="777D05CE" w14:textId="77777777" w:rsidR="00AD22BB" w:rsidRPr="00E91292" w:rsidRDefault="00AD22BB" w:rsidP="009079EF">
            <w:pPr>
              <w:spacing w:before="60"/>
              <w:rPr>
                <w:rFonts w:cs="Arial"/>
                <w:color w:val="auto"/>
                <w:szCs w:val="16"/>
                <w:vertAlign w:val="superscript"/>
              </w:rPr>
            </w:pPr>
            <w:r w:rsidRPr="00E91292">
              <w:rPr>
                <w:rFonts w:cs="Arial"/>
                <w:color w:val="auto"/>
                <w:szCs w:val="16"/>
              </w:rPr>
              <w:t xml:space="preserve">0,00 - dla jednego rachunku otwartego </w:t>
            </w:r>
            <w:r w:rsidRPr="00E91292">
              <w:rPr>
                <w:rFonts w:cs="Arial"/>
                <w:color w:val="auto"/>
                <w:szCs w:val="16"/>
              </w:rPr>
              <w:br/>
              <w:t>w ramach pakietu SUKCES</w:t>
            </w:r>
            <w:r w:rsidRPr="00E91292">
              <w:rPr>
                <w:rFonts w:cs="Arial"/>
                <w:color w:val="auto"/>
                <w:szCs w:val="16"/>
                <w:vertAlign w:val="superscript"/>
              </w:rPr>
              <w:t xml:space="preserve"> 3)</w:t>
            </w:r>
          </w:p>
          <w:p w14:paraId="777D05D0" w14:textId="1842222F" w:rsidR="00AD22BB" w:rsidRPr="00E91292" w:rsidRDefault="00CB0581" w:rsidP="009079EF">
            <w:pPr>
              <w:spacing w:before="60"/>
              <w:rPr>
                <w:rFonts w:cs="Arial"/>
                <w:color w:val="auto"/>
                <w:szCs w:val="16"/>
              </w:rPr>
            </w:pPr>
            <w:r w:rsidRPr="00527DA1">
              <w:rPr>
                <w:color w:val="auto"/>
              </w:rPr>
              <w:t>30,00</w:t>
            </w:r>
            <w:r w:rsidR="00AD22BB" w:rsidRPr="00527DA1">
              <w:rPr>
                <w:color w:val="auto"/>
              </w:rPr>
              <w:t xml:space="preserve"> </w:t>
            </w:r>
            <w:r w:rsidR="00AD22BB" w:rsidRPr="00527DA1">
              <w:rPr>
                <w:rFonts w:cs="Arial"/>
                <w:color w:val="auto"/>
                <w:szCs w:val="16"/>
              </w:rPr>
              <w:t xml:space="preserve">- </w:t>
            </w:r>
            <w:r w:rsidR="00AD22BB" w:rsidRPr="00E91292">
              <w:rPr>
                <w:rFonts w:cs="Arial"/>
                <w:color w:val="auto"/>
                <w:szCs w:val="16"/>
              </w:rPr>
              <w:t xml:space="preserve">w pozostałych przypadkach </w:t>
            </w:r>
          </w:p>
        </w:tc>
        <w:tc>
          <w:tcPr>
            <w:tcW w:w="1857" w:type="dxa"/>
            <w:tcBorders>
              <w:top w:val="single" w:sz="4" w:space="0" w:color="auto"/>
              <w:left w:val="nil"/>
              <w:bottom w:val="single" w:sz="4" w:space="0" w:color="auto"/>
              <w:right w:val="single" w:sz="4" w:space="0" w:color="auto"/>
            </w:tcBorders>
            <w:shd w:val="clear" w:color="auto" w:fill="auto"/>
            <w:hideMark/>
          </w:tcPr>
          <w:p w14:paraId="777D05D1" w14:textId="051A5630" w:rsidR="00AD22BB" w:rsidRPr="00E91292" w:rsidRDefault="00AD22BB" w:rsidP="009079EF">
            <w:pPr>
              <w:spacing w:before="10"/>
              <w:rPr>
                <w:rFonts w:cs="Arial"/>
                <w:color w:val="auto"/>
                <w:szCs w:val="16"/>
              </w:rPr>
            </w:pPr>
            <w:r w:rsidRPr="00E91292">
              <w:rPr>
                <w:rFonts w:cs="Arial"/>
                <w:color w:val="auto"/>
                <w:szCs w:val="16"/>
              </w:rPr>
              <w:t>0,00 - jeżeli systematyczne  wpływy na rachunek w ostatnim</w:t>
            </w:r>
            <w:r w:rsidR="0099740A">
              <w:rPr>
                <w:rFonts w:cs="Arial"/>
                <w:color w:val="auto"/>
                <w:szCs w:val="16"/>
              </w:rPr>
              <w:t xml:space="preserve"> miesiącu wynoszą nie mniej niż </w:t>
            </w:r>
            <w:r w:rsidRPr="00E91292">
              <w:rPr>
                <w:rFonts w:cs="Arial"/>
                <w:color w:val="auto"/>
                <w:szCs w:val="16"/>
              </w:rPr>
              <w:t>20</w:t>
            </w:r>
            <w:r w:rsidR="0099740A">
              <w:rPr>
                <w:rFonts w:cs="Arial"/>
                <w:color w:val="auto"/>
                <w:szCs w:val="16"/>
              </w:rPr>
              <w:t> </w:t>
            </w:r>
            <w:r w:rsidRPr="00E91292">
              <w:rPr>
                <w:rFonts w:cs="Arial"/>
                <w:color w:val="auto"/>
                <w:szCs w:val="16"/>
              </w:rPr>
              <w:t>000</w:t>
            </w:r>
            <w:r w:rsidR="0099740A">
              <w:rPr>
                <w:rFonts w:cs="Arial"/>
                <w:color w:val="auto"/>
                <w:szCs w:val="16"/>
              </w:rPr>
              <w:t xml:space="preserve"> </w:t>
            </w:r>
            <w:r w:rsidRPr="00E91292">
              <w:rPr>
                <w:rFonts w:cs="Arial"/>
                <w:color w:val="auto"/>
                <w:szCs w:val="16"/>
              </w:rPr>
              <w:t>złotych  lub średnie saldo depozytów na rachunkach w PKO Banku Polskim SA wynosi nie mniej niż 250</w:t>
            </w:r>
            <w:r w:rsidR="0099740A">
              <w:rPr>
                <w:rFonts w:cs="Arial"/>
                <w:color w:val="auto"/>
                <w:szCs w:val="16"/>
              </w:rPr>
              <w:t> </w:t>
            </w:r>
            <w:r w:rsidRPr="00E91292">
              <w:rPr>
                <w:rFonts w:cs="Arial"/>
                <w:color w:val="auto"/>
                <w:szCs w:val="16"/>
              </w:rPr>
              <w:t>000 złotych</w:t>
            </w:r>
            <w:r w:rsidRPr="00E91292">
              <w:rPr>
                <w:rFonts w:cs="Arial"/>
                <w:color w:val="auto"/>
                <w:szCs w:val="16"/>
                <w:vertAlign w:val="superscript"/>
              </w:rPr>
              <w:t xml:space="preserve"> 2)  </w:t>
            </w:r>
            <w:r w:rsidRPr="00E91292">
              <w:rPr>
                <w:rFonts w:cs="Arial"/>
                <w:color w:val="auto"/>
                <w:szCs w:val="16"/>
              </w:rPr>
              <w:t>albo gdy zawarto umowę ramową o świadczenie usług bankowości prywatnej</w:t>
            </w:r>
          </w:p>
          <w:p w14:paraId="777D05D3" w14:textId="501CA247" w:rsidR="00AD22BB" w:rsidRPr="00E91292" w:rsidRDefault="00CB0581" w:rsidP="009079EF">
            <w:pPr>
              <w:spacing w:before="60"/>
              <w:rPr>
                <w:rFonts w:cs="Arial"/>
                <w:color w:val="auto"/>
                <w:szCs w:val="16"/>
              </w:rPr>
            </w:pPr>
            <w:r w:rsidRPr="00527DA1">
              <w:rPr>
                <w:rFonts w:cs="Arial"/>
                <w:color w:val="auto"/>
                <w:szCs w:val="16"/>
              </w:rPr>
              <w:t>80,00</w:t>
            </w:r>
            <w:r w:rsidR="00AD22BB" w:rsidRPr="00527DA1">
              <w:rPr>
                <w:rFonts w:cs="Arial"/>
                <w:color w:val="auto"/>
                <w:szCs w:val="16"/>
              </w:rPr>
              <w:t xml:space="preserve"> </w:t>
            </w:r>
            <w:r w:rsidR="00AD22BB" w:rsidRPr="00E91292">
              <w:rPr>
                <w:rFonts w:cs="Arial"/>
                <w:color w:val="auto"/>
                <w:szCs w:val="16"/>
              </w:rPr>
              <w:t>- w pozostałych przypadkach</w:t>
            </w:r>
          </w:p>
        </w:tc>
      </w:tr>
      <w:tr w:rsidR="002E7DFE" w:rsidRPr="001F45C6" w14:paraId="777D05D8" w14:textId="77777777" w:rsidTr="00512216">
        <w:trPr>
          <w:trHeight w:val="142"/>
        </w:trPr>
        <w:tc>
          <w:tcPr>
            <w:tcW w:w="372" w:type="dxa"/>
            <w:vMerge/>
            <w:tcBorders>
              <w:left w:val="single" w:sz="4" w:space="0" w:color="auto"/>
              <w:right w:val="single" w:sz="4" w:space="0" w:color="auto"/>
            </w:tcBorders>
          </w:tcPr>
          <w:p w14:paraId="777D05D5" w14:textId="77777777" w:rsidR="00F863C6" w:rsidRPr="001F45C6" w:rsidRDefault="00F863C6" w:rsidP="004253E0">
            <w:pPr>
              <w:rPr>
                <w:rFonts w:cs="Arial"/>
                <w:szCs w:val="16"/>
              </w:rPr>
            </w:pPr>
          </w:p>
        </w:tc>
        <w:tc>
          <w:tcPr>
            <w:tcW w:w="351" w:type="dxa"/>
            <w:vMerge w:val="restart"/>
            <w:tcBorders>
              <w:top w:val="single" w:sz="4" w:space="0" w:color="auto"/>
              <w:left w:val="single" w:sz="4" w:space="0" w:color="auto"/>
              <w:right w:val="single" w:sz="4" w:space="0" w:color="auto"/>
            </w:tcBorders>
          </w:tcPr>
          <w:p w14:paraId="777D05D6" w14:textId="77777777" w:rsidR="00F863C6" w:rsidRPr="001F45C6" w:rsidRDefault="00F863C6" w:rsidP="004253E0">
            <w:pPr>
              <w:rPr>
                <w:rFonts w:cs="Arial"/>
                <w:szCs w:val="16"/>
              </w:rPr>
            </w:pPr>
            <w:r w:rsidRPr="001F45C6">
              <w:rPr>
                <w:rFonts w:cs="Arial"/>
                <w:szCs w:val="16"/>
              </w:rPr>
              <w:t>2.</w:t>
            </w:r>
          </w:p>
        </w:tc>
        <w:tc>
          <w:tcPr>
            <w:tcW w:w="14418" w:type="dxa"/>
            <w:gridSpan w:val="7"/>
            <w:tcBorders>
              <w:top w:val="single" w:sz="4" w:space="0" w:color="auto"/>
              <w:left w:val="single" w:sz="4" w:space="0" w:color="auto"/>
              <w:bottom w:val="single" w:sz="4" w:space="0" w:color="auto"/>
              <w:right w:val="single" w:sz="4" w:space="0" w:color="auto"/>
            </w:tcBorders>
          </w:tcPr>
          <w:p w14:paraId="777D05D7" w14:textId="6379A2A5" w:rsidR="00F863C6" w:rsidRPr="00E91292" w:rsidRDefault="00F863C6" w:rsidP="0002353F">
            <w:pPr>
              <w:rPr>
                <w:rFonts w:cs="Arial"/>
                <w:color w:val="auto"/>
                <w:szCs w:val="16"/>
              </w:rPr>
            </w:pPr>
            <w:r w:rsidRPr="00E91292">
              <w:rPr>
                <w:rFonts w:cs="Arial"/>
                <w:color w:val="auto"/>
                <w:szCs w:val="16"/>
              </w:rPr>
              <w:t>Przelew</w:t>
            </w:r>
            <w:r w:rsidRPr="00E91292">
              <w:rPr>
                <w:rFonts w:cs="Arial"/>
                <w:i/>
                <w:iCs/>
                <w:color w:val="auto"/>
                <w:szCs w:val="16"/>
              </w:rPr>
              <w:t xml:space="preserve">/ </w:t>
            </w:r>
            <w:r w:rsidRPr="00E91292">
              <w:rPr>
                <w:rFonts w:cs="Arial"/>
                <w:color w:val="auto"/>
                <w:szCs w:val="16"/>
              </w:rPr>
              <w:t xml:space="preserve">przelew predefiniowany - realizacja dyspozycji przekazania </w:t>
            </w:r>
            <w:r w:rsidRPr="00527DA1">
              <w:rPr>
                <w:rFonts w:cs="Arial"/>
                <w:color w:val="auto"/>
                <w:szCs w:val="16"/>
              </w:rPr>
              <w:t>środków</w:t>
            </w:r>
            <w:r w:rsidR="00D01E3E" w:rsidRPr="00527DA1">
              <w:rPr>
                <w:rFonts w:cs="Arial"/>
                <w:color w:val="auto"/>
                <w:szCs w:val="16"/>
              </w:rPr>
              <w:t>, z wyjątkiem dyspozycji wymienionych w pkt 3</w:t>
            </w:r>
            <w:r w:rsidRPr="00527DA1">
              <w:rPr>
                <w:rFonts w:cs="Arial"/>
                <w:color w:val="auto"/>
                <w:szCs w:val="16"/>
              </w:rPr>
              <w:t>:</w:t>
            </w:r>
            <w:r w:rsidRPr="00E91292">
              <w:rPr>
                <w:rFonts w:cs="Arial"/>
                <w:color w:val="auto"/>
                <w:szCs w:val="16"/>
              </w:rPr>
              <w:t xml:space="preserve">  </w:t>
            </w:r>
          </w:p>
        </w:tc>
      </w:tr>
      <w:tr w:rsidR="002E7DFE" w:rsidRPr="00E91292" w14:paraId="777D05DD" w14:textId="77777777" w:rsidTr="00512216">
        <w:trPr>
          <w:trHeight w:val="17"/>
        </w:trPr>
        <w:tc>
          <w:tcPr>
            <w:tcW w:w="372" w:type="dxa"/>
            <w:vMerge/>
            <w:tcBorders>
              <w:left w:val="single" w:sz="4" w:space="0" w:color="auto"/>
              <w:right w:val="single" w:sz="4" w:space="0" w:color="auto"/>
            </w:tcBorders>
          </w:tcPr>
          <w:p w14:paraId="777D05D9" w14:textId="77777777" w:rsidR="00F863C6" w:rsidRPr="001F45C6" w:rsidRDefault="00F863C6" w:rsidP="004253E0">
            <w:pPr>
              <w:rPr>
                <w:rFonts w:cs="Arial"/>
                <w:szCs w:val="16"/>
              </w:rPr>
            </w:pPr>
          </w:p>
        </w:tc>
        <w:tc>
          <w:tcPr>
            <w:tcW w:w="351" w:type="dxa"/>
            <w:vMerge/>
            <w:tcBorders>
              <w:left w:val="single" w:sz="4" w:space="0" w:color="auto"/>
              <w:right w:val="single" w:sz="4" w:space="0" w:color="auto"/>
            </w:tcBorders>
          </w:tcPr>
          <w:p w14:paraId="777D05DA" w14:textId="77777777" w:rsidR="00F863C6" w:rsidRPr="001F45C6" w:rsidRDefault="00F863C6" w:rsidP="004253E0">
            <w:pPr>
              <w:rPr>
                <w:rFonts w:cs="Arial"/>
                <w:szCs w:val="16"/>
              </w:rPr>
            </w:pPr>
          </w:p>
        </w:tc>
        <w:tc>
          <w:tcPr>
            <w:tcW w:w="354" w:type="dxa"/>
            <w:vMerge w:val="restart"/>
            <w:tcBorders>
              <w:top w:val="single" w:sz="4" w:space="0" w:color="auto"/>
              <w:left w:val="single" w:sz="4" w:space="0" w:color="auto"/>
              <w:right w:val="single" w:sz="4" w:space="0" w:color="auto"/>
            </w:tcBorders>
          </w:tcPr>
          <w:p w14:paraId="777D05DB" w14:textId="77777777" w:rsidR="00F863C6" w:rsidRPr="00E91292" w:rsidRDefault="00F863C6" w:rsidP="004253E0">
            <w:pPr>
              <w:rPr>
                <w:rFonts w:cs="Arial"/>
                <w:color w:val="auto"/>
                <w:szCs w:val="16"/>
              </w:rPr>
            </w:pPr>
            <w:r w:rsidRPr="00E91292">
              <w:rPr>
                <w:rFonts w:cs="Arial"/>
                <w:color w:val="auto"/>
                <w:szCs w:val="16"/>
              </w:rPr>
              <w:t>1)</w:t>
            </w:r>
          </w:p>
        </w:tc>
        <w:tc>
          <w:tcPr>
            <w:tcW w:w="14064" w:type="dxa"/>
            <w:gridSpan w:val="6"/>
            <w:tcBorders>
              <w:top w:val="single" w:sz="4" w:space="0" w:color="auto"/>
              <w:left w:val="single" w:sz="4" w:space="0" w:color="auto"/>
              <w:bottom w:val="single" w:sz="4" w:space="0" w:color="auto"/>
              <w:right w:val="single" w:sz="4" w:space="0" w:color="auto"/>
            </w:tcBorders>
            <w:vAlign w:val="center"/>
          </w:tcPr>
          <w:p w14:paraId="777D05DC" w14:textId="5E691101" w:rsidR="00F863C6" w:rsidRPr="00E91292" w:rsidRDefault="00F863C6" w:rsidP="0099740A">
            <w:pPr>
              <w:rPr>
                <w:rFonts w:cs="Arial"/>
                <w:b/>
                <w:i/>
                <w:color w:val="auto"/>
                <w:szCs w:val="16"/>
                <w:highlight w:val="yellow"/>
              </w:rPr>
            </w:pPr>
            <w:r w:rsidRPr="00E91292">
              <w:rPr>
                <w:rFonts w:cs="Arial"/>
                <w:color w:val="auto"/>
                <w:szCs w:val="16"/>
              </w:rPr>
              <w:t>pomiędzy rachunkami tego samego Posiadacza rachunku, prowadzonymi w PKO Banku Polskim SA (w tym na rachunki prowadzone na rzecz tego samego Posiadacza rachunku prowadzone przez inne spółki PKO Banku Polskiego SA z siedzibą na terytorium RP):</w:t>
            </w:r>
          </w:p>
        </w:tc>
      </w:tr>
      <w:tr w:rsidR="002E7DFE" w:rsidRPr="001F45C6" w14:paraId="777D05E9" w14:textId="77777777" w:rsidTr="00512216">
        <w:trPr>
          <w:trHeight w:val="17"/>
        </w:trPr>
        <w:tc>
          <w:tcPr>
            <w:tcW w:w="372" w:type="dxa"/>
            <w:vMerge/>
            <w:tcBorders>
              <w:left w:val="single" w:sz="4" w:space="0" w:color="auto"/>
              <w:right w:val="single" w:sz="4" w:space="0" w:color="auto"/>
            </w:tcBorders>
          </w:tcPr>
          <w:p w14:paraId="777D05DE" w14:textId="77777777" w:rsidR="00AD22BB" w:rsidRPr="001F45C6" w:rsidRDefault="00AD22BB" w:rsidP="00B4161A">
            <w:pPr>
              <w:rPr>
                <w:rFonts w:cs="Arial"/>
                <w:szCs w:val="16"/>
              </w:rPr>
            </w:pPr>
          </w:p>
        </w:tc>
        <w:tc>
          <w:tcPr>
            <w:tcW w:w="351" w:type="dxa"/>
            <w:vMerge/>
            <w:tcBorders>
              <w:left w:val="single" w:sz="4" w:space="0" w:color="auto"/>
              <w:right w:val="single" w:sz="4" w:space="0" w:color="auto"/>
            </w:tcBorders>
          </w:tcPr>
          <w:p w14:paraId="777D05DF" w14:textId="77777777" w:rsidR="00AD22BB" w:rsidRPr="001F45C6" w:rsidRDefault="00AD22BB" w:rsidP="00B4161A">
            <w:pPr>
              <w:rPr>
                <w:rFonts w:cs="Arial"/>
                <w:szCs w:val="16"/>
              </w:rPr>
            </w:pPr>
          </w:p>
        </w:tc>
        <w:tc>
          <w:tcPr>
            <w:tcW w:w="354" w:type="dxa"/>
            <w:vMerge/>
            <w:tcBorders>
              <w:left w:val="single" w:sz="4" w:space="0" w:color="auto"/>
              <w:right w:val="single" w:sz="4" w:space="0" w:color="auto"/>
            </w:tcBorders>
          </w:tcPr>
          <w:p w14:paraId="777D05E0"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tcBorders>
          </w:tcPr>
          <w:p w14:paraId="777D05E1" w14:textId="77777777" w:rsidR="00AD22BB" w:rsidRPr="00B6522A" w:rsidRDefault="00AD22BB" w:rsidP="004253E0">
            <w:pPr>
              <w:rPr>
                <w:rFonts w:cs="Arial"/>
                <w:color w:val="auto"/>
                <w:szCs w:val="16"/>
              </w:rPr>
            </w:pPr>
            <w:r w:rsidRPr="00B6522A">
              <w:rPr>
                <w:rFonts w:cs="Arial"/>
                <w:color w:val="auto"/>
                <w:szCs w:val="16"/>
              </w:rPr>
              <w:t>a)</w:t>
            </w:r>
          </w:p>
        </w:tc>
        <w:tc>
          <w:tcPr>
            <w:tcW w:w="6350" w:type="dxa"/>
            <w:tcBorders>
              <w:top w:val="nil"/>
              <w:left w:val="single" w:sz="4" w:space="0" w:color="auto"/>
              <w:bottom w:val="single" w:sz="4" w:space="0" w:color="auto"/>
              <w:right w:val="single" w:sz="4" w:space="0" w:color="auto"/>
            </w:tcBorders>
            <w:shd w:val="clear" w:color="auto" w:fill="auto"/>
            <w:hideMark/>
          </w:tcPr>
          <w:p w14:paraId="777D05E2" w14:textId="77777777" w:rsidR="00AD22BB" w:rsidRPr="00B6522A" w:rsidRDefault="00AD22BB" w:rsidP="00954D5E">
            <w:pPr>
              <w:rPr>
                <w:rFonts w:cs="Arial"/>
                <w:color w:val="auto"/>
                <w:szCs w:val="16"/>
              </w:rPr>
            </w:pPr>
            <w:r w:rsidRPr="00B6522A">
              <w:rPr>
                <w:rFonts w:cs="Arial"/>
                <w:color w:val="auto"/>
                <w:szCs w:val="16"/>
              </w:rPr>
              <w:t xml:space="preserve">w oddziale PKO Banku Polskiego SA </w:t>
            </w:r>
          </w:p>
        </w:tc>
        <w:tc>
          <w:tcPr>
            <w:tcW w:w="1833" w:type="dxa"/>
            <w:tcBorders>
              <w:top w:val="nil"/>
              <w:left w:val="nil"/>
              <w:bottom w:val="single" w:sz="4" w:space="0" w:color="auto"/>
              <w:right w:val="single" w:sz="4" w:space="0" w:color="auto"/>
            </w:tcBorders>
            <w:shd w:val="clear" w:color="auto" w:fill="auto"/>
            <w:hideMark/>
          </w:tcPr>
          <w:p w14:paraId="777D05E3"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5E6"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5E7"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5E8" w14:textId="77777777" w:rsidR="00AD22BB" w:rsidRPr="00B6522A" w:rsidRDefault="00AD22BB" w:rsidP="00ED1188">
            <w:pPr>
              <w:jc w:val="right"/>
              <w:rPr>
                <w:rFonts w:cs="Arial"/>
                <w:color w:val="auto"/>
                <w:szCs w:val="16"/>
              </w:rPr>
            </w:pPr>
            <w:r w:rsidRPr="00B6522A">
              <w:rPr>
                <w:rFonts w:cs="Arial"/>
                <w:color w:val="auto"/>
                <w:szCs w:val="16"/>
              </w:rPr>
              <w:t>0,00</w:t>
            </w:r>
          </w:p>
        </w:tc>
      </w:tr>
      <w:tr w:rsidR="002E7DFE" w:rsidRPr="001F45C6" w14:paraId="777D05F5" w14:textId="77777777" w:rsidTr="00512216">
        <w:trPr>
          <w:trHeight w:val="77"/>
        </w:trPr>
        <w:tc>
          <w:tcPr>
            <w:tcW w:w="372" w:type="dxa"/>
            <w:vMerge/>
            <w:tcBorders>
              <w:left w:val="single" w:sz="4" w:space="0" w:color="auto"/>
              <w:right w:val="single" w:sz="4" w:space="0" w:color="auto"/>
            </w:tcBorders>
          </w:tcPr>
          <w:p w14:paraId="777D05EA" w14:textId="77777777" w:rsidR="00AD22BB" w:rsidRPr="001F45C6" w:rsidRDefault="00AD22BB" w:rsidP="00B4161A">
            <w:pPr>
              <w:rPr>
                <w:rFonts w:cs="Arial"/>
                <w:szCs w:val="16"/>
              </w:rPr>
            </w:pPr>
          </w:p>
        </w:tc>
        <w:tc>
          <w:tcPr>
            <w:tcW w:w="351" w:type="dxa"/>
            <w:vMerge/>
            <w:tcBorders>
              <w:left w:val="single" w:sz="4" w:space="0" w:color="auto"/>
              <w:right w:val="single" w:sz="4" w:space="0" w:color="auto"/>
            </w:tcBorders>
          </w:tcPr>
          <w:p w14:paraId="777D05EB" w14:textId="77777777" w:rsidR="00AD22BB" w:rsidRPr="001F45C6" w:rsidRDefault="00AD22BB" w:rsidP="00B4161A">
            <w:pPr>
              <w:rPr>
                <w:rFonts w:cs="Arial"/>
                <w:szCs w:val="16"/>
              </w:rPr>
            </w:pPr>
          </w:p>
        </w:tc>
        <w:tc>
          <w:tcPr>
            <w:tcW w:w="354" w:type="dxa"/>
            <w:vMerge/>
            <w:tcBorders>
              <w:left w:val="single" w:sz="4" w:space="0" w:color="auto"/>
              <w:right w:val="single" w:sz="4" w:space="0" w:color="auto"/>
            </w:tcBorders>
          </w:tcPr>
          <w:p w14:paraId="777D05EC"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tcBorders>
          </w:tcPr>
          <w:p w14:paraId="777D05ED" w14:textId="77777777" w:rsidR="00AD22BB" w:rsidRPr="00B6522A" w:rsidRDefault="00AD22BB" w:rsidP="004253E0">
            <w:pPr>
              <w:rPr>
                <w:rFonts w:cs="Arial"/>
                <w:color w:val="auto"/>
                <w:szCs w:val="16"/>
              </w:rPr>
            </w:pPr>
            <w:r w:rsidRPr="00B6522A">
              <w:rPr>
                <w:rFonts w:cs="Arial"/>
                <w:color w:val="auto"/>
                <w:szCs w:val="16"/>
              </w:rPr>
              <w:t>b)</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5EE" w14:textId="77777777" w:rsidR="00AD22BB" w:rsidRPr="00B6522A" w:rsidRDefault="00AD22BB" w:rsidP="00954D5E">
            <w:pPr>
              <w:rPr>
                <w:rFonts w:cs="Arial"/>
                <w:color w:val="auto"/>
                <w:szCs w:val="16"/>
              </w:rPr>
            </w:pPr>
            <w:r w:rsidRPr="00B6522A">
              <w:rPr>
                <w:rFonts w:cs="Arial"/>
                <w:color w:val="auto"/>
                <w:szCs w:val="16"/>
              </w:rPr>
              <w:t>za pośrednictwem serwisu</w:t>
            </w:r>
            <w:r w:rsidRPr="00B6522A">
              <w:rPr>
                <w:rFonts w:cs="Arial"/>
                <w:b/>
                <w:bCs/>
                <w:i/>
                <w:iCs/>
                <w:color w:val="auto"/>
                <w:szCs w:val="16"/>
              </w:rPr>
              <w:t xml:space="preserve"> </w:t>
            </w:r>
            <w:r w:rsidRPr="00B6522A">
              <w:rPr>
                <w:rFonts w:cs="Arial"/>
                <w:color w:val="auto"/>
                <w:szCs w:val="16"/>
              </w:rPr>
              <w:t>telefonicznego</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777D05EF"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777D05F2"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777D05F3"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57" w:type="dxa"/>
            <w:tcBorders>
              <w:top w:val="single" w:sz="4" w:space="0" w:color="auto"/>
              <w:left w:val="single" w:sz="4" w:space="0" w:color="auto"/>
              <w:bottom w:val="single" w:sz="4" w:space="0" w:color="auto"/>
              <w:right w:val="single" w:sz="4" w:space="0" w:color="auto"/>
            </w:tcBorders>
            <w:shd w:val="clear" w:color="auto" w:fill="auto"/>
            <w:hideMark/>
          </w:tcPr>
          <w:p w14:paraId="777D05F4" w14:textId="77777777" w:rsidR="00AD22BB" w:rsidRPr="00B6522A" w:rsidRDefault="00AD22BB" w:rsidP="00ED1188">
            <w:pPr>
              <w:jc w:val="right"/>
              <w:rPr>
                <w:rFonts w:cs="Arial"/>
                <w:color w:val="auto"/>
                <w:szCs w:val="16"/>
              </w:rPr>
            </w:pPr>
            <w:r w:rsidRPr="00B6522A">
              <w:rPr>
                <w:rFonts w:cs="Arial"/>
                <w:color w:val="auto"/>
                <w:szCs w:val="16"/>
              </w:rPr>
              <w:t>0,00</w:t>
            </w:r>
          </w:p>
        </w:tc>
      </w:tr>
      <w:tr w:rsidR="002E7DFE" w:rsidRPr="001F45C6" w14:paraId="777D0601" w14:textId="77777777" w:rsidTr="00512216">
        <w:trPr>
          <w:trHeight w:val="189"/>
        </w:trPr>
        <w:tc>
          <w:tcPr>
            <w:tcW w:w="372" w:type="dxa"/>
            <w:vMerge/>
            <w:tcBorders>
              <w:left w:val="single" w:sz="4" w:space="0" w:color="auto"/>
              <w:right w:val="single" w:sz="4" w:space="0" w:color="auto"/>
            </w:tcBorders>
          </w:tcPr>
          <w:p w14:paraId="777D05F6" w14:textId="77777777" w:rsidR="00AD22BB" w:rsidRPr="001F45C6" w:rsidRDefault="00AD22BB" w:rsidP="00B4161A">
            <w:pPr>
              <w:rPr>
                <w:rFonts w:cs="Arial"/>
                <w:szCs w:val="16"/>
              </w:rPr>
            </w:pPr>
          </w:p>
        </w:tc>
        <w:tc>
          <w:tcPr>
            <w:tcW w:w="351" w:type="dxa"/>
            <w:vMerge/>
            <w:tcBorders>
              <w:left w:val="single" w:sz="4" w:space="0" w:color="auto"/>
              <w:right w:val="single" w:sz="4" w:space="0" w:color="auto"/>
            </w:tcBorders>
          </w:tcPr>
          <w:p w14:paraId="777D05F7" w14:textId="77777777" w:rsidR="00AD22BB" w:rsidRPr="001F45C6" w:rsidRDefault="00AD22BB" w:rsidP="00B4161A">
            <w:pPr>
              <w:rPr>
                <w:rFonts w:cs="Arial"/>
                <w:szCs w:val="16"/>
              </w:rPr>
            </w:pPr>
          </w:p>
        </w:tc>
        <w:tc>
          <w:tcPr>
            <w:tcW w:w="354" w:type="dxa"/>
            <w:vMerge/>
            <w:tcBorders>
              <w:left w:val="single" w:sz="4" w:space="0" w:color="auto"/>
              <w:bottom w:val="single" w:sz="4" w:space="0" w:color="auto"/>
              <w:right w:val="single" w:sz="4" w:space="0" w:color="auto"/>
            </w:tcBorders>
          </w:tcPr>
          <w:p w14:paraId="777D05F8"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tcBorders>
          </w:tcPr>
          <w:p w14:paraId="777D05F9" w14:textId="77777777" w:rsidR="00AD22BB" w:rsidRPr="00B6522A" w:rsidRDefault="00AD22BB" w:rsidP="004253E0">
            <w:pPr>
              <w:rPr>
                <w:rFonts w:cs="Arial"/>
                <w:color w:val="auto"/>
                <w:szCs w:val="16"/>
              </w:rPr>
            </w:pPr>
            <w:r w:rsidRPr="00B6522A">
              <w:rPr>
                <w:rFonts w:cs="Arial"/>
                <w:color w:val="auto"/>
                <w:szCs w:val="16"/>
              </w:rPr>
              <w:t>c)</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5FA" w14:textId="7C20D9B5" w:rsidR="00AD22BB" w:rsidRPr="00B6522A" w:rsidRDefault="00AD22BB" w:rsidP="0099740A">
            <w:pPr>
              <w:rPr>
                <w:rFonts w:cs="Arial"/>
                <w:color w:val="auto"/>
                <w:szCs w:val="16"/>
              </w:rPr>
            </w:pPr>
            <w:r w:rsidRPr="00B6522A">
              <w:rPr>
                <w:rFonts w:cs="Arial"/>
                <w:color w:val="auto"/>
                <w:szCs w:val="16"/>
              </w:rPr>
              <w:t>za pośrednictwem serwisu internetowego lub w kanale mobilnym</w:t>
            </w:r>
          </w:p>
        </w:tc>
        <w:tc>
          <w:tcPr>
            <w:tcW w:w="1833" w:type="dxa"/>
            <w:tcBorders>
              <w:top w:val="single" w:sz="4" w:space="0" w:color="auto"/>
              <w:left w:val="nil"/>
              <w:bottom w:val="single" w:sz="4" w:space="0" w:color="auto"/>
              <w:right w:val="single" w:sz="4" w:space="0" w:color="auto"/>
            </w:tcBorders>
            <w:shd w:val="clear" w:color="auto" w:fill="auto"/>
            <w:hideMark/>
          </w:tcPr>
          <w:p w14:paraId="777D05FB"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5FE"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5FF" w14:textId="77777777" w:rsidR="00AD22BB" w:rsidRPr="00B6522A" w:rsidRDefault="00AD22BB" w:rsidP="00ED1188">
            <w:pPr>
              <w:jc w:val="right"/>
              <w:rPr>
                <w:rFonts w:cs="Arial"/>
                <w:color w:val="auto"/>
                <w:szCs w:val="16"/>
              </w:rPr>
            </w:pPr>
            <w:r w:rsidRPr="00B6522A">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00" w14:textId="77777777" w:rsidR="00AD22BB" w:rsidRPr="00B6522A" w:rsidRDefault="00AD22BB" w:rsidP="00ED1188">
            <w:pPr>
              <w:jc w:val="right"/>
              <w:rPr>
                <w:rFonts w:cs="Arial"/>
                <w:color w:val="auto"/>
                <w:szCs w:val="16"/>
              </w:rPr>
            </w:pPr>
            <w:r w:rsidRPr="00B6522A">
              <w:rPr>
                <w:rFonts w:cs="Arial"/>
                <w:color w:val="auto"/>
                <w:szCs w:val="16"/>
              </w:rPr>
              <w:t>0,00</w:t>
            </w:r>
          </w:p>
        </w:tc>
      </w:tr>
      <w:tr w:rsidR="002E7DFE" w:rsidRPr="001F45C6" w14:paraId="777D0606" w14:textId="77777777" w:rsidTr="00512216">
        <w:trPr>
          <w:trHeight w:val="22"/>
        </w:trPr>
        <w:tc>
          <w:tcPr>
            <w:tcW w:w="372" w:type="dxa"/>
            <w:vMerge/>
            <w:tcBorders>
              <w:left w:val="single" w:sz="4" w:space="0" w:color="auto"/>
              <w:right w:val="single" w:sz="4" w:space="0" w:color="auto"/>
            </w:tcBorders>
          </w:tcPr>
          <w:p w14:paraId="777D0602" w14:textId="77777777" w:rsidR="002E7DFE" w:rsidRPr="001F45C6" w:rsidRDefault="002E7DFE" w:rsidP="004253E0">
            <w:pPr>
              <w:rPr>
                <w:rFonts w:cs="Arial"/>
                <w:szCs w:val="16"/>
              </w:rPr>
            </w:pPr>
          </w:p>
        </w:tc>
        <w:tc>
          <w:tcPr>
            <w:tcW w:w="351" w:type="dxa"/>
            <w:vMerge/>
            <w:tcBorders>
              <w:left w:val="single" w:sz="4" w:space="0" w:color="auto"/>
              <w:right w:val="single" w:sz="4" w:space="0" w:color="auto"/>
            </w:tcBorders>
          </w:tcPr>
          <w:p w14:paraId="777D0603" w14:textId="77777777" w:rsidR="002E7DFE" w:rsidRPr="001F45C6" w:rsidRDefault="002E7DFE" w:rsidP="004253E0">
            <w:pPr>
              <w:rPr>
                <w:rFonts w:cs="Arial"/>
                <w:szCs w:val="16"/>
              </w:rPr>
            </w:pPr>
          </w:p>
        </w:tc>
        <w:tc>
          <w:tcPr>
            <w:tcW w:w="354" w:type="dxa"/>
            <w:vMerge w:val="restart"/>
            <w:tcBorders>
              <w:top w:val="single" w:sz="4" w:space="0" w:color="auto"/>
              <w:left w:val="single" w:sz="4" w:space="0" w:color="auto"/>
              <w:right w:val="single" w:sz="4" w:space="0" w:color="auto"/>
            </w:tcBorders>
          </w:tcPr>
          <w:p w14:paraId="777D0604" w14:textId="77777777" w:rsidR="002E7DFE" w:rsidRPr="00E91292" w:rsidRDefault="002E7DFE" w:rsidP="004253E0">
            <w:pPr>
              <w:rPr>
                <w:rFonts w:cs="Arial"/>
                <w:color w:val="auto"/>
                <w:szCs w:val="16"/>
              </w:rPr>
            </w:pPr>
            <w:r w:rsidRPr="00E91292">
              <w:rPr>
                <w:rFonts w:cs="Arial"/>
                <w:color w:val="auto"/>
                <w:szCs w:val="16"/>
              </w:rPr>
              <w:t>2)</w:t>
            </w:r>
          </w:p>
        </w:tc>
        <w:tc>
          <w:tcPr>
            <w:tcW w:w="14064" w:type="dxa"/>
            <w:gridSpan w:val="6"/>
            <w:tcBorders>
              <w:top w:val="single" w:sz="4" w:space="0" w:color="auto"/>
              <w:left w:val="single" w:sz="4" w:space="0" w:color="auto"/>
              <w:bottom w:val="single" w:sz="4" w:space="0" w:color="auto"/>
              <w:right w:val="single" w:sz="4" w:space="0" w:color="auto"/>
            </w:tcBorders>
          </w:tcPr>
          <w:p w14:paraId="777D0605" w14:textId="77777777" w:rsidR="002E7DFE" w:rsidRPr="00E91292" w:rsidRDefault="002E7DFE" w:rsidP="00044E73">
            <w:pPr>
              <w:rPr>
                <w:rFonts w:cs="Arial"/>
                <w:color w:val="auto"/>
                <w:szCs w:val="16"/>
              </w:rPr>
            </w:pPr>
            <w:r w:rsidRPr="00E91292">
              <w:rPr>
                <w:rFonts w:cs="Arial"/>
                <w:color w:val="auto"/>
                <w:szCs w:val="16"/>
              </w:rPr>
              <w:t>na pozostałe rachunki prowadzone w PKO Banku Polskim SA</w:t>
            </w:r>
            <w:r>
              <w:rPr>
                <w:rFonts w:cs="Arial"/>
                <w:color w:val="auto"/>
                <w:szCs w:val="16"/>
              </w:rPr>
              <w:t xml:space="preserve"> </w:t>
            </w:r>
          </w:p>
        </w:tc>
      </w:tr>
      <w:tr w:rsidR="002E7DFE" w:rsidRPr="001F45C6" w14:paraId="777D0612" w14:textId="77777777" w:rsidTr="00512216">
        <w:trPr>
          <w:trHeight w:val="22"/>
        </w:trPr>
        <w:tc>
          <w:tcPr>
            <w:tcW w:w="372" w:type="dxa"/>
            <w:vMerge/>
            <w:tcBorders>
              <w:left w:val="single" w:sz="4" w:space="0" w:color="auto"/>
              <w:right w:val="single" w:sz="4" w:space="0" w:color="auto"/>
            </w:tcBorders>
          </w:tcPr>
          <w:p w14:paraId="777D0607" w14:textId="77777777" w:rsidR="002E7DFE" w:rsidRPr="001F45C6" w:rsidRDefault="002E7DFE" w:rsidP="00B4161A">
            <w:pPr>
              <w:rPr>
                <w:rFonts w:cs="Arial"/>
                <w:szCs w:val="16"/>
              </w:rPr>
            </w:pPr>
          </w:p>
        </w:tc>
        <w:tc>
          <w:tcPr>
            <w:tcW w:w="351" w:type="dxa"/>
            <w:vMerge/>
            <w:tcBorders>
              <w:left w:val="single" w:sz="4" w:space="0" w:color="auto"/>
              <w:right w:val="single" w:sz="4" w:space="0" w:color="auto"/>
            </w:tcBorders>
          </w:tcPr>
          <w:p w14:paraId="777D0608" w14:textId="77777777" w:rsidR="002E7DFE" w:rsidRPr="001F45C6" w:rsidRDefault="002E7DFE" w:rsidP="00B4161A">
            <w:pPr>
              <w:rPr>
                <w:rFonts w:cs="Arial"/>
                <w:szCs w:val="16"/>
              </w:rPr>
            </w:pPr>
          </w:p>
        </w:tc>
        <w:tc>
          <w:tcPr>
            <w:tcW w:w="354" w:type="dxa"/>
            <w:vMerge/>
            <w:tcBorders>
              <w:left w:val="single" w:sz="4" w:space="0" w:color="auto"/>
              <w:right w:val="single" w:sz="4" w:space="0" w:color="auto"/>
            </w:tcBorders>
          </w:tcPr>
          <w:p w14:paraId="777D0609" w14:textId="77777777" w:rsidR="002E7DFE" w:rsidRPr="00E91292" w:rsidRDefault="002E7DFE"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0A" w14:textId="77777777" w:rsidR="002E7DFE" w:rsidRPr="00E91292" w:rsidRDefault="002E7DFE" w:rsidP="009079EF">
            <w:pPr>
              <w:spacing w:before="10"/>
              <w:rPr>
                <w:rFonts w:cs="Arial"/>
                <w:color w:val="auto"/>
                <w:szCs w:val="16"/>
              </w:rPr>
            </w:pPr>
            <w:r w:rsidRPr="00E91292">
              <w:rPr>
                <w:rFonts w:cs="Arial"/>
                <w:color w:val="auto"/>
                <w:szCs w:val="16"/>
              </w:rPr>
              <w:t>a)</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60B" w14:textId="77777777" w:rsidR="002E7DFE" w:rsidRPr="00E91292" w:rsidRDefault="002E7DFE" w:rsidP="009079EF">
            <w:pPr>
              <w:spacing w:before="10"/>
              <w:rPr>
                <w:rFonts w:cs="Arial"/>
                <w:color w:val="auto"/>
                <w:szCs w:val="16"/>
              </w:rPr>
            </w:pPr>
            <w:r w:rsidRPr="00E91292">
              <w:rPr>
                <w:rFonts w:cs="Arial"/>
                <w:color w:val="auto"/>
                <w:szCs w:val="16"/>
              </w:rPr>
              <w:t xml:space="preserve">w oddziale PKO Banku Polskiego SA </w:t>
            </w:r>
          </w:p>
        </w:tc>
        <w:tc>
          <w:tcPr>
            <w:tcW w:w="1833" w:type="dxa"/>
            <w:tcBorders>
              <w:top w:val="single" w:sz="4" w:space="0" w:color="auto"/>
              <w:left w:val="nil"/>
              <w:bottom w:val="single" w:sz="4" w:space="0" w:color="auto"/>
              <w:right w:val="single" w:sz="4" w:space="0" w:color="auto"/>
            </w:tcBorders>
            <w:shd w:val="clear" w:color="auto" w:fill="auto"/>
            <w:hideMark/>
          </w:tcPr>
          <w:p w14:paraId="777D060C" w14:textId="77777777" w:rsidR="002E7DFE" w:rsidRPr="00E91292" w:rsidRDefault="002E7DFE" w:rsidP="009079EF">
            <w:pPr>
              <w:spacing w:before="10"/>
              <w:jc w:val="right"/>
              <w:rPr>
                <w:rFonts w:cs="Arial"/>
                <w:color w:val="auto"/>
                <w:szCs w:val="16"/>
              </w:rPr>
            </w:pPr>
            <w:r w:rsidRPr="00E91292">
              <w:rPr>
                <w:rFonts w:cs="Arial"/>
                <w:color w:val="auto"/>
                <w:szCs w:val="16"/>
              </w:rPr>
              <w:t>5,99</w:t>
            </w:r>
            <w:r w:rsidRPr="00E91292">
              <w:rPr>
                <w:rFonts w:cs="Arial"/>
                <w:color w:val="auto"/>
                <w:szCs w:val="16"/>
                <w:vertAlign w:val="superscript"/>
              </w:rPr>
              <w:t xml:space="preserve"> 4)</w:t>
            </w:r>
          </w:p>
        </w:tc>
        <w:tc>
          <w:tcPr>
            <w:tcW w:w="1834" w:type="dxa"/>
            <w:tcBorders>
              <w:top w:val="single" w:sz="4" w:space="0" w:color="auto"/>
              <w:left w:val="nil"/>
              <w:bottom w:val="single" w:sz="4" w:space="0" w:color="auto"/>
              <w:right w:val="single" w:sz="4" w:space="0" w:color="auto"/>
            </w:tcBorders>
            <w:shd w:val="clear" w:color="auto" w:fill="auto"/>
            <w:hideMark/>
          </w:tcPr>
          <w:p w14:paraId="777D060F"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10"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11"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r>
      <w:tr w:rsidR="002E7DFE" w:rsidRPr="00E91292" w14:paraId="777D061E" w14:textId="77777777" w:rsidTr="00512216">
        <w:trPr>
          <w:trHeight w:val="22"/>
        </w:trPr>
        <w:tc>
          <w:tcPr>
            <w:tcW w:w="372" w:type="dxa"/>
            <w:vMerge/>
            <w:tcBorders>
              <w:left w:val="single" w:sz="4" w:space="0" w:color="auto"/>
              <w:right w:val="single" w:sz="4" w:space="0" w:color="auto"/>
            </w:tcBorders>
          </w:tcPr>
          <w:p w14:paraId="777D0613" w14:textId="77777777" w:rsidR="002E7DFE" w:rsidRPr="00E91292" w:rsidRDefault="002E7DFE" w:rsidP="00B4161A">
            <w:pPr>
              <w:rPr>
                <w:rFonts w:cs="Arial"/>
                <w:color w:val="auto"/>
                <w:szCs w:val="16"/>
              </w:rPr>
            </w:pPr>
          </w:p>
        </w:tc>
        <w:tc>
          <w:tcPr>
            <w:tcW w:w="351" w:type="dxa"/>
            <w:vMerge/>
            <w:tcBorders>
              <w:left w:val="single" w:sz="4" w:space="0" w:color="auto"/>
              <w:right w:val="single" w:sz="4" w:space="0" w:color="auto"/>
            </w:tcBorders>
          </w:tcPr>
          <w:p w14:paraId="777D0614" w14:textId="77777777" w:rsidR="002E7DFE" w:rsidRPr="00E91292" w:rsidRDefault="002E7DFE" w:rsidP="00B4161A">
            <w:pPr>
              <w:rPr>
                <w:rFonts w:cs="Arial"/>
                <w:color w:val="auto"/>
                <w:szCs w:val="16"/>
              </w:rPr>
            </w:pPr>
          </w:p>
        </w:tc>
        <w:tc>
          <w:tcPr>
            <w:tcW w:w="354" w:type="dxa"/>
            <w:vMerge/>
            <w:tcBorders>
              <w:left w:val="single" w:sz="4" w:space="0" w:color="auto"/>
              <w:right w:val="single" w:sz="4" w:space="0" w:color="auto"/>
            </w:tcBorders>
          </w:tcPr>
          <w:p w14:paraId="777D0615" w14:textId="77777777" w:rsidR="002E7DFE" w:rsidRPr="00E91292" w:rsidRDefault="002E7DFE"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16" w14:textId="77777777" w:rsidR="002E7DFE" w:rsidRPr="00E91292" w:rsidRDefault="002E7DFE" w:rsidP="009079EF">
            <w:pPr>
              <w:spacing w:before="10"/>
              <w:rPr>
                <w:rFonts w:cs="Arial"/>
                <w:color w:val="auto"/>
                <w:szCs w:val="16"/>
              </w:rPr>
            </w:pPr>
            <w:r w:rsidRPr="00E91292">
              <w:rPr>
                <w:rFonts w:cs="Arial"/>
                <w:color w:val="auto"/>
                <w:szCs w:val="16"/>
              </w:rPr>
              <w:t>b)</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617" w14:textId="77777777" w:rsidR="002E7DFE" w:rsidRPr="00E91292" w:rsidRDefault="002E7DFE" w:rsidP="009079EF">
            <w:pPr>
              <w:spacing w:before="10"/>
              <w:rPr>
                <w:rFonts w:cs="Arial"/>
                <w:color w:val="auto"/>
                <w:szCs w:val="16"/>
              </w:rPr>
            </w:pPr>
            <w:r w:rsidRPr="00E91292">
              <w:rPr>
                <w:rFonts w:cs="Arial"/>
                <w:color w:val="auto"/>
                <w:szCs w:val="16"/>
              </w:rPr>
              <w:t>za pośrednictwem serwisu</w:t>
            </w:r>
            <w:r w:rsidRPr="00E91292">
              <w:rPr>
                <w:rFonts w:cs="Arial"/>
                <w:b/>
                <w:bCs/>
                <w:i/>
                <w:iCs/>
                <w:color w:val="auto"/>
                <w:szCs w:val="16"/>
              </w:rPr>
              <w:t xml:space="preserve"> </w:t>
            </w:r>
            <w:r w:rsidRPr="00E91292">
              <w:rPr>
                <w:rFonts w:cs="Arial"/>
                <w:color w:val="auto"/>
                <w:szCs w:val="16"/>
              </w:rPr>
              <w:t>telefonicznego</w:t>
            </w:r>
          </w:p>
        </w:tc>
        <w:tc>
          <w:tcPr>
            <w:tcW w:w="1833" w:type="dxa"/>
            <w:tcBorders>
              <w:top w:val="single" w:sz="4" w:space="0" w:color="auto"/>
              <w:left w:val="nil"/>
              <w:bottom w:val="single" w:sz="4" w:space="0" w:color="auto"/>
              <w:right w:val="single" w:sz="4" w:space="0" w:color="auto"/>
            </w:tcBorders>
            <w:shd w:val="clear" w:color="auto" w:fill="auto"/>
            <w:hideMark/>
          </w:tcPr>
          <w:p w14:paraId="777D0618" w14:textId="77777777" w:rsidR="002E7DFE" w:rsidRPr="00E91292" w:rsidRDefault="002E7DFE" w:rsidP="009079EF">
            <w:pPr>
              <w:spacing w:before="10"/>
              <w:jc w:val="right"/>
              <w:rPr>
                <w:rFonts w:cs="Arial"/>
                <w:color w:val="auto"/>
                <w:szCs w:val="16"/>
              </w:rPr>
            </w:pPr>
            <w:r w:rsidRPr="00E91292">
              <w:rPr>
                <w:rFonts w:cs="Arial"/>
                <w:color w:val="auto"/>
                <w:szCs w:val="16"/>
              </w:rPr>
              <w:t xml:space="preserve">2,99 </w:t>
            </w:r>
            <w:r w:rsidRPr="00E91292">
              <w:rPr>
                <w:rFonts w:cs="Arial"/>
                <w:color w:val="auto"/>
                <w:szCs w:val="16"/>
                <w:vertAlign w:val="superscript"/>
              </w:rPr>
              <w:t>4)</w:t>
            </w:r>
          </w:p>
        </w:tc>
        <w:tc>
          <w:tcPr>
            <w:tcW w:w="1834" w:type="dxa"/>
            <w:tcBorders>
              <w:top w:val="single" w:sz="4" w:space="0" w:color="auto"/>
              <w:left w:val="nil"/>
              <w:bottom w:val="single" w:sz="4" w:space="0" w:color="auto"/>
              <w:right w:val="single" w:sz="4" w:space="0" w:color="auto"/>
            </w:tcBorders>
            <w:shd w:val="clear" w:color="auto" w:fill="auto"/>
            <w:hideMark/>
          </w:tcPr>
          <w:p w14:paraId="777D061B"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1C"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1D" w14:textId="77777777" w:rsidR="002E7DFE" w:rsidRPr="00E91292" w:rsidRDefault="002E7DFE" w:rsidP="009079EF">
            <w:pPr>
              <w:spacing w:before="10"/>
              <w:jc w:val="right"/>
              <w:rPr>
                <w:rFonts w:cs="Arial"/>
                <w:color w:val="auto"/>
                <w:szCs w:val="16"/>
              </w:rPr>
            </w:pPr>
            <w:r w:rsidRPr="00E91292">
              <w:rPr>
                <w:rFonts w:cs="Arial"/>
                <w:color w:val="auto"/>
                <w:szCs w:val="16"/>
              </w:rPr>
              <w:t>0,00</w:t>
            </w:r>
          </w:p>
        </w:tc>
      </w:tr>
      <w:tr w:rsidR="002E7DFE" w:rsidRPr="00E91292" w14:paraId="777D062A" w14:textId="77777777" w:rsidTr="00512216">
        <w:trPr>
          <w:trHeight w:val="77"/>
        </w:trPr>
        <w:tc>
          <w:tcPr>
            <w:tcW w:w="372" w:type="dxa"/>
            <w:vMerge/>
            <w:tcBorders>
              <w:left w:val="single" w:sz="4" w:space="0" w:color="auto"/>
              <w:right w:val="single" w:sz="4" w:space="0" w:color="auto"/>
            </w:tcBorders>
          </w:tcPr>
          <w:p w14:paraId="777D061F" w14:textId="77777777" w:rsidR="002E7DFE" w:rsidRPr="00E91292" w:rsidRDefault="002E7DFE" w:rsidP="00B4161A">
            <w:pPr>
              <w:rPr>
                <w:rFonts w:cs="Arial"/>
                <w:color w:val="auto"/>
                <w:szCs w:val="16"/>
              </w:rPr>
            </w:pPr>
          </w:p>
        </w:tc>
        <w:tc>
          <w:tcPr>
            <w:tcW w:w="351" w:type="dxa"/>
            <w:vMerge/>
            <w:tcBorders>
              <w:left w:val="single" w:sz="4" w:space="0" w:color="auto"/>
              <w:right w:val="single" w:sz="4" w:space="0" w:color="auto"/>
            </w:tcBorders>
          </w:tcPr>
          <w:p w14:paraId="777D0620" w14:textId="77777777" w:rsidR="002E7DFE" w:rsidRPr="00E91292" w:rsidRDefault="002E7DFE" w:rsidP="00B4161A">
            <w:pPr>
              <w:rPr>
                <w:rFonts w:cs="Arial"/>
                <w:color w:val="auto"/>
                <w:szCs w:val="16"/>
              </w:rPr>
            </w:pPr>
          </w:p>
        </w:tc>
        <w:tc>
          <w:tcPr>
            <w:tcW w:w="354" w:type="dxa"/>
            <w:vMerge/>
            <w:tcBorders>
              <w:left w:val="single" w:sz="4" w:space="0" w:color="auto"/>
              <w:bottom w:val="single" w:sz="4" w:space="0" w:color="auto"/>
              <w:right w:val="single" w:sz="4" w:space="0" w:color="auto"/>
            </w:tcBorders>
          </w:tcPr>
          <w:p w14:paraId="777D0621" w14:textId="77777777" w:rsidR="002E7DFE" w:rsidRPr="00E91292" w:rsidRDefault="002E7DFE"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22" w14:textId="77777777" w:rsidR="002E7DFE" w:rsidRPr="00E91292" w:rsidRDefault="002E7DFE" w:rsidP="004253E0">
            <w:pPr>
              <w:rPr>
                <w:rFonts w:cs="Arial"/>
                <w:color w:val="auto"/>
                <w:szCs w:val="16"/>
              </w:rPr>
            </w:pPr>
            <w:r w:rsidRPr="00E91292">
              <w:rPr>
                <w:rFonts w:cs="Arial"/>
                <w:color w:val="auto"/>
                <w:szCs w:val="16"/>
              </w:rPr>
              <w:t>c)</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623" w14:textId="03A82C30" w:rsidR="002E7DFE" w:rsidRPr="00E91292" w:rsidRDefault="002E7DFE" w:rsidP="0099740A">
            <w:pPr>
              <w:rPr>
                <w:rFonts w:cs="Arial"/>
                <w:color w:val="auto"/>
                <w:szCs w:val="16"/>
              </w:rPr>
            </w:pPr>
            <w:r w:rsidRPr="00E91292">
              <w:rPr>
                <w:rFonts w:cs="Arial"/>
                <w:color w:val="auto"/>
                <w:szCs w:val="16"/>
              </w:rPr>
              <w:t>za pośrednictwem serwisu internetowego lub w kanale mobilnym</w:t>
            </w:r>
          </w:p>
        </w:tc>
        <w:tc>
          <w:tcPr>
            <w:tcW w:w="1833" w:type="dxa"/>
            <w:tcBorders>
              <w:top w:val="single" w:sz="4" w:space="0" w:color="auto"/>
              <w:left w:val="nil"/>
              <w:bottom w:val="single" w:sz="4" w:space="0" w:color="auto"/>
              <w:right w:val="single" w:sz="4" w:space="0" w:color="auto"/>
            </w:tcBorders>
            <w:shd w:val="clear" w:color="auto" w:fill="auto"/>
            <w:hideMark/>
          </w:tcPr>
          <w:p w14:paraId="777D0624" w14:textId="77777777" w:rsidR="002E7DFE" w:rsidRPr="00E91292" w:rsidRDefault="002E7DFE" w:rsidP="00ED1188">
            <w:pPr>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27" w14:textId="77777777" w:rsidR="002E7DFE" w:rsidRPr="00E91292" w:rsidRDefault="002E7DFE" w:rsidP="00ED1188">
            <w:pPr>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28" w14:textId="77777777" w:rsidR="002E7DFE" w:rsidRPr="00E91292" w:rsidRDefault="002E7DFE" w:rsidP="00ED1188">
            <w:pPr>
              <w:jc w:val="right"/>
              <w:rPr>
                <w:rFonts w:cs="Arial"/>
                <w:color w:val="auto"/>
                <w:szCs w:val="16"/>
              </w:rPr>
            </w:pPr>
            <w:r w:rsidRPr="00E91292">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29" w14:textId="77777777" w:rsidR="002E7DFE" w:rsidRPr="00E91292" w:rsidRDefault="002E7DFE" w:rsidP="00ED1188">
            <w:pPr>
              <w:jc w:val="right"/>
              <w:rPr>
                <w:rFonts w:cs="Arial"/>
                <w:color w:val="auto"/>
                <w:szCs w:val="16"/>
              </w:rPr>
            </w:pPr>
            <w:r w:rsidRPr="00E91292">
              <w:rPr>
                <w:rFonts w:cs="Arial"/>
                <w:color w:val="auto"/>
                <w:szCs w:val="16"/>
              </w:rPr>
              <w:t>0,00</w:t>
            </w:r>
          </w:p>
        </w:tc>
      </w:tr>
    </w:tbl>
    <w:p w14:paraId="758A4E7D" w14:textId="77777777" w:rsidR="00527DA1" w:rsidRDefault="00527DA1"/>
    <w:tbl>
      <w:tblPr>
        <w:tblW w:w="5001" w:type="pct"/>
        <w:tblInd w:w="70" w:type="dxa"/>
        <w:tblLayout w:type="fixed"/>
        <w:tblCellMar>
          <w:top w:w="57" w:type="dxa"/>
          <w:left w:w="57" w:type="dxa"/>
          <w:bottom w:w="57" w:type="dxa"/>
          <w:right w:w="57" w:type="dxa"/>
        </w:tblCellMar>
        <w:tblLook w:val="04A0" w:firstRow="1" w:lastRow="0" w:firstColumn="1" w:lastColumn="0" w:noHBand="0" w:noVBand="1"/>
      </w:tblPr>
      <w:tblGrid>
        <w:gridCol w:w="372"/>
        <w:gridCol w:w="351"/>
        <w:gridCol w:w="354"/>
        <w:gridCol w:w="356"/>
        <w:gridCol w:w="6350"/>
        <w:gridCol w:w="1833"/>
        <w:gridCol w:w="1834"/>
        <w:gridCol w:w="1834"/>
        <w:gridCol w:w="1857"/>
      </w:tblGrid>
      <w:tr w:rsidR="002E7DFE" w:rsidRPr="00E91292" w14:paraId="777D062F" w14:textId="77777777" w:rsidTr="00512216">
        <w:trPr>
          <w:trHeight w:val="26"/>
        </w:trPr>
        <w:tc>
          <w:tcPr>
            <w:tcW w:w="372" w:type="dxa"/>
            <w:vMerge w:val="restart"/>
            <w:tcBorders>
              <w:left w:val="single" w:sz="4" w:space="0" w:color="auto"/>
              <w:right w:val="single" w:sz="4" w:space="0" w:color="auto"/>
            </w:tcBorders>
          </w:tcPr>
          <w:p w14:paraId="777D062B" w14:textId="77777777" w:rsidR="00F863C6" w:rsidRPr="00E91292" w:rsidRDefault="00F863C6" w:rsidP="00EC7CDA">
            <w:pPr>
              <w:rPr>
                <w:rFonts w:cs="Arial"/>
                <w:color w:val="auto"/>
                <w:szCs w:val="16"/>
              </w:rPr>
            </w:pPr>
          </w:p>
        </w:tc>
        <w:tc>
          <w:tcPr>
            <w:tcW w:w="351" w:type="dxa"/>
            <w:vMerge w:val="restart"/>
            <w:tcBorders>
              <w:left w:val="single" w:sz="4" w:space="0" w:color="auto"/>
              <w:right w:val="single" w:sz="4" w:space="0" w:color="auto"/>
            </w:tcBorders>
          </w:tcPr>
          <w:p w14:paraId="777D062C" w14:textId="77777777" w:rsidR="00F863C6" w:rsidRPr="00E91292" w:rsidRDefault="00F863C6" w:rsidP="00EC7CDA">
            <w:pPr>
              <w:rPr>
                <w:rFonts w:cs="Arial"/>
                <w:color w:val="auto"/>
                <w:szCs w:val="16"/>
              </w:rPr>
            </w:pPr>
          </w:p>
        </w:tc>
        <w:tc>
          <w:tcPr>
            <w:tcW w:w="354" w:type="dxa"/>
            <w:vMerge w:val="restart"/>
            <w:tcBorders>
              <w:top w:val="single" w:sz="4" w:space="0" w:color="auto"/>
              <w:left w:val="single" w:sz="4" w:space="0" w:color="auto"/>
              <w:right w:val="single" w:sz="4" w:space="0" w:color="auto"/>
            </w:tcBorders>
          </w:tcPr>
          <w:p w14:paraId="777D062D" w14:textId="77777777" w:rsidR="00F863C6" w:rsidRPr="00044E73" w:rsidRDefault="00F863C6" w:rsidP="00EC7CDA">
            <w:pPr>
              <w:rPr>
                <w:rFonts w:cs="Arial"/>
                <w:color w:val="auto"/>
                <w:szCs w:val="16"/>
              </w:rPr>
            </w:pPr>
            <w:r w:rsidRPr="00044E73">
              <w:rPr>
                <w:rFonts w:cs="Arial"/>
                <w:color w:val="auto"/>
                <w:szCs w:val="16"/>
              </w:rPr>
              <w:t>3)</w:t>
            </w:r>
          </w:p>
        </w:tc>
        <w:tc>
          <w:tcPr>
            <w:tcW w:w="14064" w:type="dxa"/>
            <w:gridSpan w:val="6"/>
            <w:tcBorders>
              <w:top w:val="single" w:sz="4" w:space="0" w:color="auto"/>
              <w:left w:val="single" w:sz="4" w:space="0" w:color="auto"/>
              <w:bottom w:val="single" w:sz="4" w:space="0" w:color="auto"/>
              <w:right w:val="single" w:sz="4" w:space="0" w:color="auto"/>
            </w:tcBorders>
          </w:tcPr>
          <w:p w14:paraId="777D062E" w14:textId="77777777" w:rsidR="00F863C6" w:rsidRPr="00044E73" w:rsidRDefault="00F863C6" w:rsidP="00EC7CDA">
            <w:pPr>
              <w:rPr>
                <w:rFonts w:cs="Arial"/>
                <w:color w:val="auto"/>
                <w:szCs w:val="16"/>
              </w:rPr>
            </w:pPr>
            <w:r w:rsidRPr="00044E73">
              <w:rPr>
                <w:rFonts w:cs="Arial"/>
                <w:color w:val="auto"/>
                <w:szCs w:val="16"/>
              </w:rPr>
              <w:t xml:space="preserve">na rachunki w innym banku, z zastrzeżeniem </w:t>
            </w:r>
            <w:proofErr w:type="spellStart"/>
            <w:r w:rsidRPr="00044E73">
              <w:rPr>
                <w:rFonts w:cs="Arial"/>
                <w:color w:val="auto"/>
                <w:szCs w:val="16"/>
              </w:rPr>
              <w:t>ppkt</w:t>
            </w:r>
            <w:proofErr w:type="spellEnd"/>
            <w:r w:rsidRPr="00044E73">
              <w:rPr>
                <w:rFonts w:cs="Arial"/>
                <w:color w:val="auto"/>
                <w:szCs w:val="16"/>
              </w:rPr>
              <w:t xml:space="preserve"> 4: </w:t>
            </w:r>
          </w:p>
        </w:tc>
      </w:tr>
      <w:tr w:rsidR="002E7DFE" w:rsidRPr="00E91292" w14:paraId="777D063B" w14:textId="77777777" w:rsidTr="00512216">
        <w:trPr>
          <w:trHeight w:val="112"/>
        </w:trPr>
        <w:tc>
          <w:tcPr>
            <w:tcW w:w="372" w:type="dxa"/>
            <w:vMerge/>
            <w:tcBorders>
              <w:left w:val="single" w:sz="4" w:space="0" w:color="auto"/>
              <w:right w:val="single" w:sz="4" w:space="0" w:color="auto"/>
            </w:tcBorders>
          </w:tcPr>
          <w:p w14:paraId="777D0630"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31" w14:textId="77777777" w:rsidR="00AD22BB" w:rsidRPr="00E91292" w:rsidRDefault="00AD22BB" w:rsidP="00B4161A">
            <w:pPr>
              <w:rPr>
                <w:rFonts w:cs="Arial"/>
                <w:color w:val="auto"/>
                <w:szCs w:val="16"/>
              </w:rPr>
            </w:pPr>
          </w:p>
        </w:tc>
        <w:tc>
          <w:tcPr>
            <w:tcW w:w="354" w:type="dxa"/>
            <w:vMerge/>
            <w:tcBorders>
              <w:left w:val="single" w:sz="4" w:space="0" w:color="auto"/>
              <w:right w:val="single" w:sz="4" w:space="0" w:color="auto"/>
            </w:tcBorders>
          </w:tcPr>
          <w:p w14:paraId="777D0632" w14:textId="77777777" w:rsidR="00AD22BB" w:rsidRPr="00044E73"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33" w14:textId="77777777" w:rsidR="00AD22BB" w:rsidRPr="00044E73" w:rsidRDefault="00AD22BB" w:rsidP="004253E0">
            <w:pPr>
              <w:rPr>
                <w:rFonts w:cs="Arial"/>
                <w:color w:val="auto"/>
                <w:szCs w:val="16"/>
              </w:rPr>
            </w:pPr>
            <w:r w:rsidRPr="00044E73">
              <w:rPr>
                <w:rFonts w:cs="Arial"/>
                <w:color w:val="auto"/>
                <w:szCs w:val="16"/>
              </w:rPr>
              <w:t>a)</w:t>
            </w:r>
          </w:p>
        </w:tc>
        <w:tc>
          <w:tcPr>
            <w:tcW w:w="6350" w:type="dxa"/>
            <w:tcBorders>
              <w:top w:val="single" w:sz="4" w:space="0" w:color="auto"/>
              <w:left w:val="single" w:sz="4" w:space="0" w:color="auto"/>
              <w:bottom w:val="nil"/>
              <w:right w:val="single" w:sz="4" w:space="0" w:color="auto"/>
            </w:tcBorders>
            <w:shd w:val="clear" w:color="auto" w:fill="auto"/>
            <w:hideMark/>
          </w:tcPr>
          <w:p w14:paraId="777D0634" w14:textId="77777777" w:rsidR="00AD22BB" w:rsidRPr="00044E73" w:rsidRDefault="00AD22BB" w:rsidP="00ED1188">
            <w:pPr>
              <w:rPr>
                <w:rFonts w:cs="Arial"/>
                <w:color w:val="auto"/>
                <w:szCs w:val="16"/>
              </w:rPr>
            </w:pPr>
            <w:r w:rsidRPr="00044E73">
              <w:rPr>
                <w:rFonts w:cs="Arial"/>
                <w:color w:val="auto"/>
                <w:szCs w:val="16"/>
              </w:rPr>
              <w:t xml:space="preserve">w oddziale PKO Banku Polskiego SA </w:t>
            </w:r>
          </w:p>
        </w:tc>
        <w:tc>
          <w:tcPr>
            <w:tcW w:w="1833" w:type="dxa"/>
            <w:tcBorders>
              <w:top w:val="single" w:sz="4" w:space="0" w:color="auto"/>
              <w:left w:val="nil"/>
              <w:bottom w:val="nil"/>
              <w:right w:val="single" w:sz="4" w:space="0" w:color="auto"/>
            </w:tcBorders>
            <w:shd w:val="clear" w:color="auto" w:fill="auto"/>
            <w:hideMark/>
          </w:tcPr>
          <w:p w14:paraId="777D0635" w14:textId="77777777" w:rsidR="00AD22BB" w:rsidRPr="00044E73" w:rsidRDefault="00AD22BB" w:rsidP="00097BB4">
            <w:pPr>
              <w:jc w:val="right"/>
              <w:rPr>
                <w:rFonts w:cs="Arial"/>
                <w:color w:val="auto"/>
                <w:szCs w:val="16"/>
              </w:rPr>
            </w:pPr>
            <w:r w:rsidRPr="00044E73">
              <w:rPr>
                <w:rFonts w:cs="Arial"/>
                <w:color w:val="auto"/>
                <w:szCs w:val="16"/>
              </w:rPr>
              <w:t>5,99</w:t>
            </w:r>
          </w:p>
        </w:tc>
        <w:tc>
          <w:tcPr>
            <w:tcW w:w="1834" w:type="dxa"/>
            <w:tcBorders>
              <w:top w:val="single" w:sz="4" w:space="0" w:color="auto"/>
              <w:left w:val="nil"/>
              <w:bottom w:val="single" w:sz="4" w:space="0" w:color="auto"/>
              <w:right w:val="single" w:sz="4" w:space="0" w:color="auto"/>
            </w:tcBorders>
            <w:shd w:val="clear" w:color="auto" w:fill="auto"/>
            <w:hideMark/>
          </w:tcPr>
          <w:p w14:paraId="777D0638"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39"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3A" w14:textId="77777777" w:rsidR="00AD22BB" w:rsidRPr="00044E73" w:rsidRDefault="00AD22BB" w:rsidP="00097BB4">
            <w:pPr>
              <w:jc w:val="right"/>
              <w:rPr>
                <w:rFonts w:cs="Arial"/>
                <w:color w:val="auto"/>
                <w:szCs w:val="16"/>
              </w:rPr>
            </w:pPr>
            <w:r w:rsidRPr="00044E73">
              <w:rPr>
                <w:rFonts w:cs="Arial"/>
                <w:color w:val="auto"/>
                <w:szCs w:val="16"/>
              </w:rPr>
              <w:t>0,00</w:t>
            </w:r>
          </w:p>
        </w:tc>
      </w:tr>
      <w:tr w:rsidR="002E7DFE" w:rsidRPr="00E91292" w14:paraId="777D0647" w14:textId="77777777" w:rsidTr="00512216">
        <w:trPr>
          <w:trHeight w:val="143"/>
        </w:trPr>
        <w:tc>
          <w:tcPr>
            <w:tcW w:w="372" w:type="dxa"/>
            <w:vMerge/>
            <w:tcBorders>
              <w:left w:val="single" w:sz="4" w:space="0" w:color="auto"/>
              <w:right w:val="single" w:sz="4" w:space="0" w:color="auto"/>
            </w:tcBorders>
          </w:tcPr>
          <w:p w14:paraId="777D063C"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3D" w14:textId="77777777" w:rsidR="00AD22BB" w:rsidRPr="00E91292" w:rsidRDefault="00AD22BB" w:rsidP="00B4161A">
            <w:pPr>
              <w:rPr>
                <w:rFonts w:cs="Arial"/>
                <w:color w:val="auto"/>
                <w:szCs w:val="16"/>
              </w:rPr>
            </w:pPr>
          </w:p>
        </w:tc>
        <w:tc>
          <w:tcPr>
            <w:tcW w:w="354" w:type="dxa"/>
            <w:vMerge/>
            <w:tcBorders>
              <w:left w:val="single" w:sz="4" w:space="0" w:color="auto"/>
              <w:right w:val="single" w:sz="4" w:space="0" w:color="auto"/>
            </w:tcBorders>
          </w:tcPr>
          <w:p w14:paraId="777D063E" w14:textId="77777777" w:rsidR="00AD22BB" w:rsidRPr="00044E73"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3F" w14:textId="77777777" w:rsidR="00AD22BB" w:rsidRPr="00044E73" w:rsidRDefault="00AD22BB" w:rsidP="004253E0">
            <w:pPr>
              <w:rPr>
                <w:rFonts w:cs="Arial"/>
                <w:color w:val="auto"/>
                <w:szCs w:val="16"/>
              </w:rPr>
            </w:pPr>
            <w:r w:rsidRPr="00044E73">
              <w:rPr>
                <w:rFonts w:cs="Arial"/>
                <w:color w:val="auto"/>
                <w:szCs w:val="16"/>
              </w:rPr>
              <w:t>b)</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640" w14:textId="77777777" w:rsidR="00AD22BB" w:rsidRPr="00044E73" w:rsidRDefault="00AD22BB" w:rsidP="00ED1188">
            <w:pPr>
              <w:rPr>
                <w:rFonts w:cs="Arial"/>
                <w:color w:val="auto"/>
                <w:szCs w:val="16"/>
              </w:rPr>
            </w:pPr>
            <w:r w:rsidRPr="00044E73">
              <w:rPr>
                <w:rFonts w:cs="Arial"/>
                <w:color w:val="auto"/>
                <w:szCs w:val="16"/>
              </w:rPr>
              <w:t>za pośrednictwem serwisu</w:t>
            </w:r>
            <w:r w:rsidRPr="00044E73">
              <w:rPr>
                <w:rFonts w:cs="Arial"/>
                <w:b/>
                <w:bCs/>
                <w:i/>
                <w:iCs/>
                <w:color w:val="auto"/>
                <w:szCs w:val="16"/>
              </w:rPr>
              <w:t xml:space="preserve"> </w:t>
            </w:r>
            <w:r w:rsidRPr="00044E73">
              <w:rPr>
                <w:rFonts w:cs="Arial"/>
                <w:color w:val="auto"/>
                <w:szCs w:val="16"/>
              </w:rPr>
              <w:t>telefonicznego</w:t>
            </w:r>
          </w:p>
        </w:tc>
        <w:tc>
          <w:tcPr>
            <w:tcW w:w="1833" w:type="dxa"/>
            <w:tcBorders>
              <w:top w:val="single" w:sz="4" w:space="0" w:color="auto"/>
              <w:left w:val="nil"/>
              <w:bottom w:val="single" w:sz="4" w:space="0" w:color="auto"/>
              <w:right w:val="single" w:sz="4" w:space="0" w:color="auto"/>
            </w:tcBorders>
            <w:shd w:val="clear" w:color="auto" w:fill="auto"/>
            <w:hideMark/>
          </w:tcPr>
          <w:p w14:paraId="777D0641" w14:textId="77777777" w:rsidR="00AD22BB" w:rsidRPr="00044E73" w:rsidRDefault="00AD22BB" w:rsidP="00097BB4">
            <w:pPr>
              <w:jc w:val="right"/>
              <w:rPr>
                <w:rFonts w:cs="Arial"/>
                <w:color w:val="auto"/>
                <w:szCs w:val="16"/>
              </w:rPr>
            </w:pPr>
            <w:r w:rsidRPr="00044E73">
              <w:rPr>
                <w:rFonts w:cs="Arial"/>
                <w:color w:val="auto"/>
                <w:szCs w:val="16"/>
              </w:rPr>
              <w:t>2,99</w:t>
            </w:r>
          </w:p>
        </w:tc>
        <w:tc>
          <w:tcPr>
            <w:tcW w:w="1834" w:type="dxa"/>
            <w:tcBorders>
              <w:top w:val="nil"/>
              <w:left w:val="nil"/>
              <w:bottom w:val="single" w:sz="4" w:space="0" w:color="auto"/>
              <w:right w:val="single" w:sz="4" w:space="0" w:color="auto"/>
            </w:tcBorders>
            <w:shd w:val="clear" w:color="auto" w:fill="auto"/>
            <w:hideMark/>
          </w:tcPr>
          <w:p w14:paraId="777D0644"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45"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46" w14:textId="77777777" w:rsidR="00AD22BB" w:rsidRPr="00044E73" w:rsidRDefault="00AD22BB" w:rsidP="00097BB4">
            <w:pPr>
              <w:jc w:val="right"/>
              <w:rPr>
                <w:rFonts w:cs="Arial"/>
                <w:color w:val="auto"/>
                <w:szCs w:val="16"/>
              </w:rPr>
            </w:pPr>
            <w:r w:rsidRPr="00044E73">
              <w:rPr>
                <w:rFonts w:cs="Arial"/>
                <w:color w:val="auto"/>
                <w:szCs w:val="16"/>
              </w:rPr>
              <w:t>0,00</w:t>
            </w:r>
          </w:p>
        </w:tc>
      </w:tr>
      <w:tr w:rsidR="002E7DFE" w:rsidRPr="00E91292" w14:paraId="777D0653" w14:textId="77777777" w:rsidTr="00512216">
        <w:trPr>
          <w:trHeight w:val="20"/>
        </w:trPr>
        <w:tc>
          <w:tcPr>
            <w:tcW w:w="372" w:type="dxa"/>
            <w:vMerge/>
            <w:tcBorders>
              <w:left w:val="single" w:sz="4" w:space="0" w:color="auto"/>
              <w:right w:val="single" w:sz="4" w:space="0" w:color="auto"/>
            </w:tcBorders>
          </w:tcPr>
          <w:p w14:paraId="777D0648"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49" w14:textId="77777777" w:rsidR="00AD22BB" w:rsidRPr="00E91292" w:rsidRDefault="00AD22BB" w:rsidP="00B4161A">
            <w:pPr>
              <w:rPr>
                <w:rFonts w:cs="Arial"/>
                <w:color w:val="auto"/>
                <w:szCs w:val="16"/>
              </w:rPr>
            </w:pPr>
          </w:p>
        </w:tc>
        <w:tc>
          <w:tcPr>
            <w:tcW w:w="354" w:type="dxa"/>
            <w:vMerge/>
            <w:tcBorders>
              <w:left w:val="single" w:sz="4" w:space="0" w:color="auto"/>
              <w:bottom w:val="single" w:sz="4" w:space="0" w:color="auto"/>
              <w:right w:val="single" w:sz="4" w:space="0" w:color="auto"/>
            </w:tcBorders>
          </w:tcPr>
          <w:p w14:paraId="777D064A" w14:textId="77777777" w:rsidR="00AD22BB" w:rsidRPr="00044E73"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4B" w14:textId="77777777" w:rsidR="00AD22BB" w:rsidRPr="00044E73" w:rsidRDefault="00AD22BB" w:rsidP="004253E0">
            <w:pPr>
              <w:rPr>
                <w:rFonts w:cs="Arial"/>
                <w:color w:val="auto"/>
                <w:szCs w:val="16"/>
              </w:rPr>
            </w:pPr>
            <w:r w:rsidRPr="00044E73">
              <w:rPr>
                <w:rFonts w:cs="Arial"/>
                <w:color w:val="auto"/>
                <w:szCs w:val="16"/>
              </w:rPr>
              <w:t>c)</w:t>
            </w:r>
          </w:p>
        </w:tc>
        <w:tc>
          <w:tcPr>
            <w:tcW w:w="6350" w:type="dxa"/>
            <w:tcBorders>
              <w:top w:val="nil"/>
              <w:left w:val="single" w:sz="4" w:space="0" w:color="auto"/>
              <w:bottom w:val="single" w:sz="4" w:space="0" w:color="auto"/>
              <w:right w:val="single" w:sz="4" w:space="0" w:color="auto"/>
            </w:tcBorders>
            <w:shd w:val="clear" w:color="auto" w:fill="auto"/>
            <w:hideMark/>
          </w:tcPr>
          <w:p w14:paraId="777D064C" w14:textId="2FEEF258" w:rsidR="00AD22BB" w:rsidRPr="00044E73" w:rsidRDefault="00AD22BB" w:rsidP="0099740A">
            <w:pPr>
              <w:rPr>
                <w:rFonts w:cs="Arial"/>
                <w:color w:val="auto"/>
                <w:szCs w:val="16"/>
              </w:rPr>
            </w:pPr>
            <w:r w:rsidRPr="00044E73">
              <w:rPr>
                <w:rFonts w:cs="Arial"/>
                <w:color w:val="auto"/>
                <w:szCs w:val="16"/>
              </w:rPr>
              <w:t>za pośrednictwem serwisu internetowego lub w kanale mobilnym</w:t>
            </w:r>
          </w:p>
        </w:tc>
        <w:tc>
          <w:tcPr>
            <w:tcW w:w="1833" w:type="dxa"/>
            <w:tcBorders>
              <w:top w:val="nil"/>
              <w:left w:val="nil"/>
              <w:bottom w:val="single" w:sz="4" w:space="0" w:color="auto"/>
              <w:right w:val="single" w:sz="4" w:space="0" w:color="auto"/>
            </w:tcBorders>
            <w:shd w:val="clear" w:color="auto" w:fill="auto"/>
            <w:hideMark/>
          </w:tcPr>
          <w:p w14:paraId="777D064D"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50"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51" w14:textId="77777777" w:rsidR="00AD22BB" w:rsidRPr="00044E73" w:rsidRDefault="00AD22BB" w:rsidP="00097BB4">
            <w:pPr>
              <w:jc w:val="right"/>
              <w:rPr>
                <w:rFonts w:cs="Arial"/>
                <w:color w:val="auto"/>
                <w:szCs w:val="16"/>
              </w:rPr>
            </w:pPr>
            <w:r w:rsidRPr="00044E73">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52" w14:textId="77777777" w:rsidR="00AD22BB" w:rsidRPr="00044E73" w:rsidRDefault="00AD22BB" w:rsidP="00097BB4">
            <w:pPr>
              <w:jc w:val="right"/>
              <w:rPr>
                <w:rFonts w:cs="Arial"/>
                <w:color w:val="auto"/>
                <w:szCs w:val="16"/>
              </w:rPr>
            </w:pPr>
            <w:r w:rsidRPr="00044E73">
              <w:rPr>
                <w:rFonts w:cs="Arial"/>
                <w:color w:val="auto"/>
                <w:szCs w:val="16"/>
              </w:rPr>
              <w:t>0,00</w:t>
            </w:r>
          </w:p>
        </w:tc>
      </w:tr>
      <w:tr w:rsidR="002E7DFE" w:rsidRPr="00E91292" w14:paraId="777D0658" w14:textId="77777777" w:rsidTr="00512216">
        <w:trPr>
          <w:trHeight w:val="22"/>
        </w:trPr>
        <w:tc>
          <w:tcPr>
            <w:tcW w:w="372" w:type="dxa"/>
            <w:vMerge/>
            <w:tcBorders>
              <w:left w:val="single" w:sz="4" w:space="0" w:color="auto"/>
              <w:right w:val="single" w:sz="4" w:space="0" w:color="auto"/>
            </w:tcBorders>
          </w:tcPr>
          <w:p w14:paraId="777D0654" w14:textId="77777777" w:rsidR="00F863C6" w:rsidRPr="00E91292" w:rsidRDefault="00F863C6" w:rsidP="00EC7CDA">
            <w:pPr>
              <w:rPr>
                <w:rFonts w:cs="Arial"/>
                <w:color w:val="auto"/>
                <w:szCs w:val="16"/>
              </w:rPr>
            </w:pPr>
          </w:p>
        </w:tc>
        <w:tc>
          <w:tcPr>
            <w:tcW w:w="351" w:type="dxa"/>
            <w:vMerge/>
            <w:tcBorders>
              <w:left w:val="single" w:sz="4" w:space="0" w:color="auto"/>
              <w:right w:val="single" w:sz="4" w:space="0" w:color="auto"/>
            </w:tcBorders>
          </w:tcPr>
          <w:p w14:paraId="777D0655" w14:textId="77777777" w:rsidR="00F863C6" w:rsidRPr="00E91292" w:rsidRDefault="00F863C6" w:rsidP="00EC7CDA">
            <w:pPr>
              <w:rPr>
                <w:rFonts w:cs="Arial"/>
                <w:color w:val="auto"/>
                <w:szCs w:val="16"/>
              </w:rPr>
            </w:pPr>
          </w:p>
        </w:tc>
        <w:tc>
          <w:tcPr>
            <w:tcW w:w="354" w:type="dxa"/>
            <w:vMerge w:val="restart"/>
            <w:tcBorders>
              <w:top w:val="single" w:sz="4" w:space="0" w:color="auto"/>
              <w:left w:val="single" w:sz="4" w:space="0" w:color="auto"/>
              <w:right w:val="single" w:sz="4" w:space="0" w:color="auto"/>
            </w:tcBorders>
          </w:tcPr>
          <w:p w14:paraId="777D0656" w14:textId="76489E56" w:rsidR="00F863C6" w:rsidRPr="00E91292" w:rsidRDefault="00DB0673" w:rsidP="00EC7CDA">
            <w:pPr>
              <w:rPr>
                <w:rFonts w:cs="Arial"/>
                <w:color w:val="auto"/>
                <w:szCs w:val="16"/>
              </w:rPr>
            </w:pPr>
            <w:r>
              <w:rPr>
                <w:rFonts w:cs="Arial"/>
                <w:color w:val="auto"/>
                <w:szCs w:val="16"/>
              </w:rPr>
              <w:t>4</w:t>
            </w:r>
            <w:r w:rsidR="00F863C6" w:rsidRPr="00E91292">
              <w:rPr>
                <w:rFonts w:cs="Arial"/>
                <w:color w:val="auto"/>
                <w:szCs w:val="16"/>
              </w:rPr>
              <w:t>)</w:t>
            </w:r>
          </w:p>
        </w:tc>
        <w:tc>
          <w:tcPr>
            <w:tcW w:w="14064" w:type="dxa"/>
            <w:gridSpan w:val="6"/>
            <w:tcBorders>
              <w:top w:val="single" w:sz="4" w:space="0" w:color="auto"/>
              <w:left w:val="single" w:sz="4" w:space="0" w:color="auto"/>
              <w:bottom w:val="single" w:sz="4" w:space="0" w:color="auto"/>
              <w:right w:val="single" w:sz="4" w:space="0" w:color="auto"/>
            </w:tcBorders>
          </w:tcPr>
          <w:p w14:paraId="777D0657" w14:textId="77777777" w:rsidR="00F863C6" w:rsidRPr="00E91292" w:rsidRDefault="00F863C6" w:rsidP="00EC7CDA">
            <w:pPr>
              <w:rPr>
                <w:rFonts w:cs="Arial"/>
                <w:color w:val="auto"/>
                <w:szCs w:val="16"/>
              </w:rPr>
            </w:pPr>
            <w:r w:rsidRPr="00E91292">
              <w:rPr>
                <w:rFonts w:cs="Arial"/>
                <w:color w:val="auto"/>
                <w:szCs w:val="16"/>
              </w:rPr>
              <w:t>na rachunki do ZUS i Urzędu Skarbowego: </w:t>
            </w:r>
          </w:p>
        </w:tc>
      </w:tr>
      <w:tr w:rsidR="002E7DFE" w:rsidRPr="00E91292" w14:paraId="777D0664" w14:textId="77777777" w:rsidTr="00512216">
        <w:trPr>
          <w:trHeight w:val="22"/>
        </w:trPr>
        <w:tc>
          <w:tcPr>
            <w:tcW w:w="372" w:type="dxa"/>
            <w:vMerge/>
            <w:tcBorders>
              <w:left w:val="single" w:sz="4" w:space="0" w:color="auto"/>
              <w:right w:val="single" w:sz="4" w:space="0" w:color="auto"/>
            </w:tcBorders>
          </w:tcPr>
          <w:p w14:paraId="777D0659"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5A" w14:textId="77777777" w:rsidR="00AD22BB" w:rsidRPr="00E91292" w:rsidRDefault="00AD22BB" w:rsidP="00B4161A">
            <w:pPr>
              <w:rPr>
                <w:rFonts w:cs="Arial"/>
                <w:color w:val="auto"/>
                <w:szCs w:val="16"/>
              </w:rPr>
            </w:pPr>
          </w:p>
        </w:tc>
        <w:tc>
          <w:tcPr>
            <w:tcW w:w="354" w:type="dxa"/>
            <w:vMerge/>
            <w:tcBorders>
              <w:left w:val="single" w:sz="4" w:space="0" w:color="auto"/>
              <w:right w:val="single" w:sz="4" w:space="0" w:color="auto"/>
            </w:tcBorders>
          </w:tcPr>
          <w:p w14:paraId="777D065B"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5C" w14:textId="77777777" w:rsidR="00AD22BB" w:rsidRPr="00E91292" w:rsidRDefault="00AD22BB" w:rsidP="004253E0">
            <w:pPr>
              <w:rPr>
                <w:rFonts w:cs="Arial"/>
                <w:color w:val="auto"/>
                <w:szCs w:val="16"/>
              </w:rPr>
            </w:pPr>
            <w:r w:rsidRPr="00E91292">
              <w:rPr>
                <w:rFonts w:cs="Arial"/>
                <w:color w:val="auto"/>
                <w:szCs w:val="16"/>
              </w:rPr>
              <w:t>a)</w:t>
            </w:r>
          </w:p>
        </w:tc>
        <w:tc>
          <w:tcPr>
            <w:tcW w:w="6350" w:type="dxa"/>
            <w:tcBorders>
              <w:top w:val="single" w:sz="4" w:space="0" w:color="auto"/>
              <w:left w:val="single" w:sz="4" w:space="0" w:color="auto"/>
              <w:bottom w:val="nil"/>
              <w:right w:val="single" w:sz="4" w:space="0" w:color="auto"/>
            </w:tcBorders>
            <w:shd w:val="clear" w:color="auto" w:fill="auto"/>
            <w:hideMark/>
          </w:tcPr>
          <w:p w14:paraId="777D065D" w14:textId="77777777" w:rsidR="00AD22BB" w:rsidRPr="00E91292" w:rsidRDefault="00AD22BB" w:rsidP="00ED1188">
            <w:pPr>
              <w:rPr>
                <w:rFonts w:cs="Arial"/>
                <w:color w:val="auto"/>
                <w:szCs w:val="16"/>
              </w:rPr>
            </w:pPr>
            <w:r w:rsidRPr="00E91292">
              <w:rPr>
                <w:rFonts w:cs="Arial"/>
                <w:color w:val="auto"/>
                <w:szCs w:val="16"/>
              </w:rPr>
              <w:t xml:space="preserve">w oddziale PKO Banku Polskiego SA </w:t>
            </w:r>
          </w:p>
        </w:tc>
        <w:tc>
          <w:tcPr>
            <w:tcW w:w="1833" w:type="dxa"/>
            <w:tcBorders>
              <w:top w:val="single" w:sz="4" w:space="0" w:color="auto"/>
              <w:left w:val="nil"/>
              <w:bottom w:val="single" w:sz="4" w:space="0" w:color="auto"/>
              <w:right w:val="single" w:sz="4" w:space="0" w:color="auto"/>
            </w:tcBorders>
            <w:shd w:val="clear" w:color="auto" w:fill="auto"/>
            <w:hideMark/>
          </w:tcPr>
          <w:p w14:paraId="777D065E" w14:textId="77777777" w:rsidR="00AD22BB" w:rsidRPr="00E91292" w:rsidRDefault="00AD22BB" w:rsidP="00097BB4">
            <w:pPr>
              <w:jc w:val="right"/>
              <w:rPr>
                <w:rFonts w:cs="Arial"/>
                <w:color w:val="auto"/>
                <w:szCs w:val="16"/>
              </w:rPr>
            </w:pPr>
            <w:r w:rsidRPr="00E91292">
              <w:rPr>
                <w:rFonts w:cs="Arial"/>
                <w:color w:val="auto"/>
                <w:szCs w:val="16"/>
              </w:rPr>
              <w:t>6,99</w:t>
            </w:r>
          </w:p>
        </w:tc>
        <w:tc>
          <w:tcPr>
            <w:tcW w:w="1834" w:type="dxa"/>
            <w:tcBorders>
              <w:top w:val="single" w:sz="4" w:space="0" w:color="auto"/>
              <w:left w:val="nil"/>
              <w:bottom w:val="single" w:sz="4" w:space="0" w:color="auto"/>
              <w:right w:val="single" w:sz="4" w:space="0" w:color="auto"/>
            </w:tcBorders>
            <w:shd w:val="clear" w:color="auto" w:fill="auto"/>
            <w:hideMark/>
          </w:tcPr>
          <w:p w14:paraId="777D066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hideMark/>
          </w:tcPr>
          <w:p w14:paraId="777D0662"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hideMark/>
          </w:tcPr>
          <w:p w14:paraId="777D0663"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670" w14:textId="77777777" w:rsidTr="00512216">
        <w:trPr>
          <w:trHeight w:val="22"/>
        </w:trPr>
        <w:tc>
          <w:tcPr>
            <w:tcW w:w="372" w:type="dxa"/>
            <w:vMerge/>
            <w:tcBorders>
              <w:left w:val="single" w:sz="4" w:space="0" w:color="auto"/>
              <w:right w:val="single" w:sz="4" w:space="0" w:color="auto"/>
            </w:tcBorders>
          </w:tcPr>
          <w:p w14:paraId="777D0665"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66" w14:textId="77777777" w:rsidR="00AD22BB" w:rsidRPr="00E91292" w:rsidRDefault="00AD22BB" w:rsidP="00B4161A">
            <w:pPr>
              <w:rPr>
                <w:rFonts w:cs="Arial"/>
                <w:color w:val="auto"/>
                <w:szCs w:val="16"/>
              </w:rPr>
            </w:pPr>
          </w:p>
        </w:tc>
        <w:tc>
          <w:tcPr>
            <w:tcW w:w="354" w:type="dxa"/>
            <w:vMerge/>
            <w:tcBorders>
              <w:left w:val="single" w:sz="4" w:space="0" w:color="auto"/>
              <w:right w:val="single" w:sz="4" w:space="0" w:color="auto"/>
            </w:tcBorders>
          </w:tcPr>
          <w:p w14:paraId="777D0667"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68" w14:textId="77777777" w:rsidR="00AD22BB" w:rsidRPr="00E91292" w:rsidRDefault="00AD22BB" w:rsidP="004253E0">
            <w:pPr>
              <w:rPr>
                <w:rFonts w:cs="Arial"/>
                <w:color w:val="auto"/>
                <w:szCs w:val="16"/>
              </w:rPr>
            </w:pPr>
            <w:r w:rsidRPr="00E91292">
              <w:rPr>
                <w:rFonts w:cs="Arial"/>
                <w:color w:val="auto"/>
                <w:szCs w:val="16"/>
              </w:rPr>
              <w:t>b)</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777D0669" w14:textId="77777777" w:rsidR="00AD22BB" w:rsidRPr="00E91292" w:rsidRDefault="00AD22BB" w:rsidP="00ED1188">
            <w:pPr>
              <w:rPr>
                <w:rFonts w:cs="Arial"/>
                <w:color w:val="auto"/>
                <w:szCs w:val="16"/>
              </w:rPr>
            </w:pPr>
            <w:r w:rsidRPr="00E91292">
              <w:rPr>
                <w:rFonts w:cs="Arial"/>
                <w:color w:val="auto"/>
                <w:szCs w:val="16"/>
              </w:rPr>
              <w:t>za pośrednictwem serwisu</w:t>
            </w:r>
            <w:r w:rsidRPr="00E91292">
              <w:rPr>
                <w:rFonts w:cs="Arial"/>
                <w:b/>
                <w:bCs/>
                <w:i/>
                <w:iCs/>
                <w:color w:val="auto"/>
                <w:szCs w:val="16"/>
              </w:rPr>
              <w:t xml:space="preserve"> </w:t>
            </w:r>
            <w:r w:rsidRPr="00E91292">
              <w:rPr>
                <w:rFonts w:cs="Arial"/>
                <w:color w:val="auto"/>
                <w:szCs w:val="16"/>
              </w:rPr>
              <w:t>telefonicznego</w:t>
            </w:r>
          </w:p>
        </w:tc>
        <w:tc>
          <w:tcPr>
            <w:tcW w:w="1833" w:type="dxa"/>
            <w:tcBorders>
              <w:top w:val="nil"/>
              <w:left w:val="nil"/>
              <w:bottom w:val="single" w:sz="4" w:space="0" w:color="auto"/>
              <w:right w:val="single" w:sz="4" w:space="0" w:color="auto"/>
            </w:tcBorders>
            <w:shd w:val="clear" w:color="auto" w:fill="auto"/>
            <w:hideMark/>
          </w:tcPr>
          <w:p w14:paraId="777D066A" w14:textId="77777777" w:rsidR="00AD22BB" w:rsidRPr="00E91292" w:rsidRDefault="00AD22BB" w:rsidP="00097BB4">
            <w:pPr>
              <w:jc w:val="right"/>
              <w:rPr>
                <w:rFonts w:cs="Arial"/>
                <w:color w:val="auto"/>
                <w:szCs w:val="16"/>
              </w:rPr>
            </w:pPr>
            <w:r w:rsidRPr="00E91292">
              <w:rPr>
                <w:rFonts w:cs="Arial"/>
                <w:color w:val="auto"/>
                <w:szCs w:val="16"/>
              </w:rPr>
              <w:t>4,00</w:t>
            </w:r>
          </w:p>
        </w:tc>
        <w:tc>
          <w:tcPr>
            <w:tcW w:w="1834" w:type="dxa"/>
            <w:tcBorders>
              <w:top w:val="nil"/>
              <w:left w:val="nil"/>
              <w:bottom w:val="single" w:sz="4" w:space="0" w:color="auto"/>
              <w:right w:val="single" w:sz="4" w:space="0" w:color="auto"/>
            </w:tcBorders>
            <w:shd w:val="clear" w:color="auto" w:fill="auto"/>
            <w:hideMark/>
          </w:tcPr>
          <w:p w14:paraId="777D066D"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6E"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6F"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67C" w14:textId="77777777" w:rsidTr="00512216">
        <w:trPr>
          <w:trHeight w:val="22"/>
        </w:trPr>
        <w:tc>
          <w:tcPr>
            <w:tcW w:w="372" w:type="dxa"/>
            <w:vMerge/>
            <w:tcBorders>
              <w:left w:val="single" w:sz="4" w:space="0" w:color="auto"/>
              <w:right w:val="single" w:sz="4" w:space="0" w:color="auto"/>
            </w:tcBorders>
          </w:tcPr>
          <w:p w14:paraId="777D0671" w14:textId="77777777" w:rsidR="00AD22BB" w:rsidRPr="00E91292" w:rsidRDefault="00AD22BB" w:rsidP="00B4161A">
            <w:pPr>
              <w:rPr>
                <w:rFonts w:cs="Arial"/>
                <w:color w:val="auto"/>
                <w:szCs w:val="16"/>
              </w:rPr>
            </w:pPr>
          </w:p>
        </w:tc>
        <w:tc>
          <w:tcPr>
            <w:tcW w:w="351" w:type="dxa"/>
            <w:vMerge/>
            <w:tcBorders>
              <w:left w:val="single" w:sz="4" w:space="0" w:color="auto"/>
              <w:bottom w:val="single" w:sz="4" w:space="0" w:color="auto"/>
              <w:right w:val="single" w:sz="4" w:space="0" w:color="auto"/>
            </w:tcBorders>
          </w:tcPr>
          <w:p w14:paraId="777D0672" w14:textId="77777777" w:rsidR="00AD22BB" w:rsidRPr="00E91292" w:rsidRDefault="00AD22BB" w:rsidP="00B4161A">
            <w:pPr>
              <w:rPr>
                <w:rFonts w:cs="Arial"/>
                <w:color w:val="auto"/>
                <w:szCs w:val="16"/>
              </w:rPr>
            </w:pPr>
          </w:p>
        </w:tc>
        <w:tc>
          <w:tcPr>
            <w:tcW w:w="354" w:type="dxa"/>
            <w:vMerge/>
            <w:tcBorders>
              <w:left w:val="single" w:sz="4" w:space="0" w:color="auto"/>
              <w:bottom w:val="single" w:sz="4" w:space="0" w:color="auto"/>
              <w:right w:val="single" w:sz="4" w:space="0" w:color="auto"/>
            </w:tcBorders>
          </w:tcPr>
          <w:p w14:paraId="777D0673" w14:textId="77777777" w:rsidR="00AD22BB" w:rsidRPr="00E91292" w:rsidRDefault="00AD22B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tcPr>
          <w:p w14:paraId="777D0674" w14:textId="77777777" w:rsidR="00AD22BB" w:rsidRPr="00E91292" w:rsidRDefault="00AD22BB" w:rsidP="004253E0">
            <w:pPr>
              <w:rPr>
                <w:rFonts w:cs="Arial"/>
                <w:color w:val="auto"/>
                <w:szCs w:val="16"/>
              </w:rPr>
            </w:pPr>
            <w:r w:rsidRPr="00E91292">
              <w:rPr>
                <w:rFonts w:cs="Arial"/>
                <w:color w:val="auto"/>
                <w:szCs w:val="16"/>
              </w:rPr>
              <w:t>c)</w:t>
            </w:r>
          </w:p>
        </w:tc>
        <w:tc>
          <w:tcPr>
            <w:tcW w:w="6350" w:type="dxa"/>
            <w:tcBorders>
              <w:top w:val="nil"/>
              <w:left w:val="single" w:sz="4" w:space="0" w:color="auto"/>
              <w:bottom w:val="single" w:sz="4" w:space="0" w:color="auto"/>
              <w:right w:val="single" w:sz="4" w:space="0" w:color="auto"/>
            </w:tcBorders>
            <w:shd w:val="clear" w:color="auto" w:fill="auto"/>
            <w:hideMark/>
          </w:tcPr>
          <w:p w14:paraId="777D0675" w14:textId="77777777" w:rsidR="00AD22BB" w:rsidRPr="00E91292" w:rsidRDefault="00AD22BB" w:rsidP="00ED1188">
            <w:pPr>
              <w:rPr>
                <w:rFonts w:cs="Arial"/>
                <w:color w:val="auto"/>
                <w:szCs w:val="16"/>
              </w:rPr>
            </w:pPr>
            <w:r w:rsidRPr="00E91292">
              <w:rPr>
                <w:rFonts w:cs="Arial"/>
                <w:color w:val="auto"/>
                <w:szCs w:val="16"/>
              </w:rPr>
              <w:t>za pośrednictwem serwisu internetowego</w:t>
            </w:r>
          </w:p>
        </w:tc>
        <w:tc>
          <w:tcPr>
            <w:tcW w:w="1833" w:type="dxa"/>
            <w:tcBorders>
              <w:top w:val="nil"/>
              <w:left w:val="nil"/>
              <w:bottom w:val="single" w:sz="4" w:space="0" w:color="auto"/>
              <w:right w:val="single" w:sz="4" w:space="0" w:color="auto"/>
            </w:tcBorders>
            <w:shd w:val="clear" w:color="auto" w:fill="auto"/>
            <w:hideMark/>
          </w:tcPr>
          <w:p w14:paraId="777D0676"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79"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7A"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7B" w14:textId="77777777" w:rsidR="00AD22BB" w:rsidRPr="00E91292" w:rsidRDefault="00AD22BB" w:rsidP="00097BB4">
            <w:pPr>
              <w:jc w:val="right"/>
              <w:rPr>
                <w:rFonts w:cs="Arial"/>
                <w:color w:val="auto"/>
                <w:szCs w:val="16"/>
              </w:rPr>
            </w:pPr>
            <w:r w:rsidRPr="00E91292">
              <w:rPr>
                <w:rFonts w:cs="Arial"/>
                <w:color w:val="auto"/>
                <w:szCs w:val="16"/>
              </w:rPr>
              <w:t>0,00</w:t>
            </w:r>
          </w:p>
        </w:tc>
      </w:tr>
      <w:tr w:rsidR="00A64DFB" w:rsidRPr="00E91292" w14:paraId="777D068A" w14:textId="77777777" w:rsidTr="00512216">
        <w:trPr>
          <w:trHeight w:val="22"/>
        </w:trPr>
        <w:tc>
          <w:tcPr>
            <w:tcW w:w="372" w:type="dxa"/>
            <w:vMerge/>
            <w:tcBorders>
              <w:left w:val="single" w:sz="4" w:space="0" w:color="auto"/>
              <w:right w:val="single" w:sz="4" w:space="0" w:color="auto"/>
            </w:tcBorders>
          </w:tcPr>
          <w:p w14:paraId="777D0687" w14:textId="77777777" w:rsidR="00A64DFB" w:rsidRPr="00E91292" w:rsidRDefault="00A64DFB" w:rsidP="00EC7CDA">
            <w:pPr>
              <w:rPr>
                <w:rFonts w:cs="Arial"/>
                <w:color w:val="auto"/>
                <w:szCs w:val="16"/>
              </w:rPr>
            </w:pPr>
          </w:p>
        </w:tc>
        <w:tc>
          <w:tcPr>
            <w:tcW w:w="351" w:type="dxa"/>
            <w:vMerge w:val="restart"/>
            <w:tcBorders>
              <w:top w:val="single" w:sz="4" w:space="0" w:color="auto"/>
              <w:left w:val="single" w:sz="4" w:space="0" w:color="auto"/>
              <w:right w:val="single" w:sz="4" w:space="0" w:color="auto"/>
            </w:tcBorders>
          </w:tcPr>
          <w:p w14:paraId="777D0688" w14:textId="77777777" w:rsidR="00A64DFB" w:rsidRPr="00A85737" w:rsidRDefault="00A64DFB" w:rsidP="00EC7CDA">
            <w:pPr>
              <w:rPr>
                <w:rFonts w:cs="Arial"/>
                <w:color w:val="auto"/>
                <w:szCs w:val="16"/>
              </w:rPr>
            </w:pPr>
            <w:r w:rsidRPr="00A85737">
              <w:rPr>
                <w:rFonts w:cs="Arial"/>
                <w:color w:val="auto"/>
                <w:szCs w:val="16"/>
              </w:rPr>
              <w:t>3.</w:t>
            </w:r>
          </w:p>
        </w:tc>
        <w:tc>
          <w:tcPr>
            <w:tcW w:w="14418" w:type="dxa"/>
            <w:gridSpan w:val="7"/>
            <w:tcBorders>
              <w:top w:val="single" w:sz="4" w:space="0" w:color="auto"/>
              <w:left w:val="single" w:sz="4" w:space="0" w:color="auto"/>
              <w:bottom w:val="single" w:sz="4" w:space="0" w:color="auto"/>
              <w:right w:val="single" w:sz="4" w:space="0" w:color="auto"/>
            </w:tcBorders>
          </w:tcPr>
          <w:p w14:paraId="777D0689" w14:textId="1A54E923" w:rsidR="00A64DFB" w:rsidRPr="00A85737" w:rsidRDefault="00A64DFB" w:rsidP="00A85737">
            <w:pPr>
              <w:rPr>
                <w:rFonts w:cs="Arial"/>
                <w:color w:val="auto"/>
                <w:szCs w:val="16"/>
              </w:rPr>
            </w:pPr>
            <w:r w:rsidRPr="00A85737">
              <w:rPr>
                <w:rFonts w:cs="Arial"/>
                <w:color w:val="auto"/>
                <w:szCs w:val="16"/>
              </w:rPr>
              <w:t xml:space="preserve">Przelew - realizacja dyspozycji przekazania środków z użyciem numeru telefonu (tzw.  przelew "Na numer telefonu"): </w:t>
            </w:r>
          </w:p>
        </w:tc>
      </w:tr>
      <w:tr w:rsidR="00A64DFB" w:rsidRPr="00E91292" w14:paraId="777D0695" w14:textId="77777777" w:rsidTr="00A64DFB">
        <w:trPr>
          <w:trHeight w:val="22"/>
        </w:trPr>
        <w:tc>
          <w:tcPr>
            <w:tcW w:w="372" w:type="dxa"/>
            <w:vMerge/>
            <w:tcBorders>
              <w:left w:val="single" w:sz="4" w:space="0" w:color="auto"/>
              <w:right w:val="single" w:sz="4" w:space="0" w:color="auto"/>
            </w:tcBorders>
          </w:tcPr>
          <w:p w14:paraId="777D068B" w14:textId="77777777" w:rsidR="00A64DFB" w:rsidRPr="00E91292" w:rsidRDefault="00A64DFB" w:rsidP="00B4161A">
            <w:pPr>
              <w:rPr>
                <w:rFonts w:cs="Arial"/>
                <w:color w:val="auto"/>
                <w:szCs w:val="16"/>
              </w:rPr>
            </w:pPr>
          </w:p>
        </w:tc>
        <w:tc>
          <w:tcPr>
            <w:tcW w:w="351" w:type="dxa"/>
            <w:vMerge/>
            <w:tcBorders>
              <w:left w:val="single" w:sz="4" w:space="0" w:color="auto"/>
              <w:right w:val="single" w:sz="4" w:space="0" w:color="auto"/>
            </w:tcBorders>
          </w:tcPr>
          <w:p w14:paraId="777D068C" w14:textId="77777777" w:rsidR="00A64DFB" w:rsidRPr="00A85737" w:rsidRDefault="00A64DF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shd w:val="clear" w:color="auto" w:fill="auto"/>
          </w:tcPr>
          <w:p w14:paraId="777D068D" w14:textId="77777777" w:rsidR="00A64DFB" w:rsidRPr="00A85737" w:rsidRDefault="00A64DFB" w:rsidP="00B4161A">
            <w:pPr>
              <w:rPr>
                <w:rFonts w:cs="Arial"/>
                <w:color w:val="auto"/>
                <w:szCs w:val="16"/>
              </w:rPr>
            </w:pPr>
            <w:r w:rsidRPr="00A85737">
              <w:rPr>
                <w:rFonts w:cs="Arial"/>
                <w:color w:val="auto"/>
                <w:szCs w:val="16"/>
              </w:rPr>
              <w:t>1)</w:t>
            </w:r>
          </w:p>
        </w:tc>
        <w:tc>
          <w:tcPr>
            <w:tcW w:w="14064" w:type="dxa"/>
            <w:gridSpan w:val="6"/>
            <w:tcBorders>
              <w:top w:val="single" w:sz="4" w:space="0" w:color="auto"/>
              <w:left w:val="single" w:sz="4" w:space="0" w:color="auto"/>
              <w:bottom w:val="single" w:sz="4" w:space="0" w:color="auto"/>
              <w:right w:val="single" w:sz="4" w:space="0" w:color="auto"/>
            </w:tcBorders>
            <w:shd w:val="clear" w:color="auto" w:fill="auto"/>
          </w:tcPr>
          <w:p w14:paraId="777D0694" w14:textId="31011C7D" w:rsidR="00A64DFB" w:rsidRPr="00A85737" w:rsidRDefault="00A64DFB" w:rsidP="00D05ED5">
            <w:pPr>
              <w:rPr>
                <w:rFonts w:cs="Arial"/>
                <w:color w:val="auto"/>
                <w:szCs w:val="16"/>
              </w:rPr>
            </w:pPr>
            <w:r w:rsidRPr="00A85737">
              <w:rPr>
                <w:rFonts w:cs="Arial"/>
                <w:szCs w:val="16"/>
              </w:rPr>
              <w:t>na rachunki prowadzone w PKO Banku Polskim SA</w:t>
            </w:r>
          </w:p>
        </w:tc>
      </w:tr>
      <w:tr w:rsidR="00A64DFB" w:rsidRPr="00E91292" w14:paraId="777D06A6" w14:textId="77777777" w:rsidTr="00A64DFB">
        <w:trPr>
          <w:trHeight w:val="136"/>
        </w:trPr>
        <w:tc>
          <w:tcPr>
            <w:tcW w:w="372" w:type="dxa"/>
            <w:vMerge/>
            <w:tcBorders>
              <w:left w:val="single" w:sz="4" w:space="0" w:color="auto"/>
              <w:right w:val="single" w:sz="4" w:space="0" w:color="auto"/>
            </w:tcBorders>
          </w:tcPr>
          <w:p w14:paraId="777D069B" w14:textId="77777777" w:rsidR="00A64DFB" w:rsidRPr="00E91292" w:rsidRDefault="00A64DFB" w:rsidP="00B4161A">
            <w:pPr>
              <w:rPr>
                <w:rFonts w:cs="Arial"/>
                <w:color w:val="auto"/>
                <w:szCs w:val="16"/>
              </w:rPr>
            </w:pPr>
          </w:p>
        </w:tc>
        <w:tc>
          <w:tcPr>
            <w:tcW w:w="351" w:type="dxa"/>
            <w:vMerge/>
            <w:tcBorders>
              <w:left w:val="single" w:sz="4" w:space="0" w:color="auto"/>
              <w:right w:val="single" w:sz="4" w:space="0" w:color="auto"/>
            </w:tcBorders>
          </w:tcPr>
          <w:p w14:paraId="777D069C" w14:textId="77777777" w:rsidR="00A64DFB" w:rsidRPr="00A85737" w:rsidRDefault="00A64DFB" w:rsidP="00B4161A">
            <w:pPr>
              <w:rPr>
                <w:rFonts w:cs="Arial"/>
                <w:color w:val="auto"/>
                <w:szCs w:val="16"/>
              </w:rPr>
            </w:pPr>
          </w:p>
        </w:tc>
        <w:tc>
          <w:tcPr>
            <w:tcW w:w="354" w:type="dxa"/>
            <w:vMerge w:val="restart"/>
            <w:tcBorders>
              <w:left w:val="single" w:sz="4" w:space="0" w:color="auto"/>
              <w:right w:val="single" w:sz="4" w:space="0" w:color="auto"/>
            </w:tcBorders>
            <w:shd w:val="clear" w:color="auto" w:fill="auto"/>
          </w:tcPr>
          <w:p w14:paraId="777D069D" w14:textId="77777777" w:rsidR="00A64DFB" w:rsidRPr="00A85737" w:rsidRDefault="00A64DF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777D069E" w14:textId="77777777" w:rsidR="00A64DFB" w:rsidRPr="00A85737" w:rsidRDefault="00A64DFB" w:rsidP="008D6BBE">
            <w:pPr>
              <w:rPr>
                <w:rFonts w:cs="Arial"/>
                <w:color w:val="auto"/>
                <w:szCs w:val="16"/>
              </w:rPr>
            </w:pPr>
            <w:r w:rsidRPr="00A85737">
              <w:rPr>
                <w:rFonts w:cs="Arial"/>
                <w:color w:val="auto"/>
                <w:szCs w:val="16"/>
              </w:rPr>
              <w:t>a)</w:t>
            </w:r>
          </w:p>
        </w:tc>
        <w:tc>
          <w:tcPr>
            <w:tcW w:w="6350" w:type="dxa"/>
            <w:tcBorders>
              <w:top w:val="single" w:sz="4" w:space="0" w:color="auto"/>
              <w:left w:val="single" w:sz="4" w:space="0" w:color="auto"/>
              <w:bottom w:val="single" w:sz="4" w:space="0" w:color="auto"/>
              <w:right w:val="single" w:sz="4" w:space="0" w:color="auto"/>
            </w:tcBorders>
            <w:shd w:val="clear" w:color="auto" w:fill="auto"/>
          </w:tcPr>
          <w:p w14:paraId="777D069F" w14:textId="61ADD6A3" w:rsidR="00A64DFB" w:rsidRPr="00A85737" w:rsidRDefault="00A64DFB" w:rsidP="00D05ED5">
            <w:pPr>
              <w:rPr>
                <w:rFonts w:cs="Arial"/>
                <w:szCs w:val="16"/>
              </w:rPr>
            </w:pPr>
            <w:r w:rsidRPr="00A85737">
              <w:rPr>
                <w:rFonts w:cs="Arial"/>
                <w:szCs w:val="16"/>
              </w:rPr>
              <w:t xml:space="preserve"> </w:t>
            </w:r>
            <w:r w:rsidRPr="00A85737">
              <w:rPr>
                <w:rFonts w:cs="Arial"/>
                <w:color w:val="auto"/>
                <w:szCs w:val="16"/>
              </w:rPr>
              <w:t>za pośrednictwem serwisu internetowego</w:t>
            </w:r>
          </w:p>
        </w:tc>
        <w:tc>
          <w:tcPr>
            <w:tcW w:w="1833" w:type="dxa"/>
            <w:tcBorders>
              <w:top w:val="single" w:sz="4" w:space="0" w:color="auto"/>
              <w:left w:val="nil"/>
              <w:bottom w:val="nil"/>
              <w:right w:val="single" w:sz="4" w:space="0" w:color="auto"/>
            </w:tcBorders>
            <w:shd w:val="clear" w:color="auto" w:fill="auto"/>
          </w:tcPr>
          <w:p w14:paraId="777D06A0" w14:textId="77777777" w:rsidR="00A64DFB" w:rsidRPr="00A85737" w:rsidRDefault="00A64DFB" w:rsidP="008D6BBE">
            <w:pPr>
              <w:jc w:val="right"/>
              <w:rPr>
                <w:rFonts w:cs="Arial"/>
                <w:szCs w:val="16"/>
              </w:rPr>
            </w:pPr>
            <w:r w:rsidRPr="00A85737">
              <w:rPr>
                <w:rFonts w:cs="Arial"/>
                <w:szCs w:val="16"/>
              </w:rPr>
              <w:t>0,00</w:t>
            </w:r>
          </w:p>
        </w:tc>
        <w:tc>
          <w:tcPr>
            <w:tcW w:w="1834" w:type="dxa"/>
            <w:tcBorders>
              <w:top w:val="single" w:sz="4" w:space="0" w:color="auto"/>
              <w:left w:val="nil"/>
              <w:bottom w:val="nil"/>
              <w:right w:val="single" w:sz="4" w:space="0" w:color="auto"/>
            </w:tcBorders>
            <w:shd w:val="clear" w:color="auto" w:fill="auto"/>
          </w:tcPr>
          <w:p w14:paraId="777D06A3" w14:textId="77777777" w:rsidR="00A64DFB" w:rsidRPr="00A85737" w:rsidRDefault="00A64DFB" w:rsidP="008D6BBE">
            <w:pPr>
              <w:jc w:val="right"/>
              <w:rPr>
                <w:rFonts w:cs="Arial"/>
                <w:szCs w:val="16"/>
              </w:rPr>
            </w:pPr>
            <w:r w:rsidRPr="00A85737">
              <w:rPr>
                <w:rFonts w:cs="Arial"/>
                <w:szCs w:val="16"/>
              </w:rPr>
              <w:t>0,00</w:t>
            </w:r>
          </w:p>
        </w:tc>
        <w:tc>
          <w:tcPr>
            <w:tcW w:w="1834" w:type="dxa"/>
            <w:tcBorders>
              <w:top w:val="single" w:sz="4" w:space="0" w:color="auto"/>
              <w:left w:val="nil"/>
              <w:bottom w:val="nil"/>
              <w:right w:val="single" w:sz="4" w:space="0" w:color="auto"/>
            </w:tcBorders>
            <w:shd w:val="clear" w:color="auto" w:fill="auto"/>
          </w:tcPr>
          <w:p w14:paraId="777D06A4" w14:textId="77777777" w:rsidR="00A64DFB" w:rsidRPr="00A85737" w:rsidRDefault="00A64DFB" w:rsidP="008D6BBE">
            <w:pPr>
              <w:jc w:val="right"/>
              <w:rPr>
                <w:rFonts w:cs="Arial"/>
                <w:szCs w:val="16"/>
              </w:rPr>
            </w:pPr>
            <w:r w:rsidRPr="00A85737">
              <w:rPr>
                <w:rFonts w:cs="Arial"/>
                <w:szCs w:val="16"/>
              </w:rPr>
              <w:t>0,00</w:t>
            </w:r>
          </w:p>
        </w:tc>
        <w:tc>
          <w:tcPr>
            <w:tcW w:w="1857" w:type="dxa"/>
            <w:tcBorders>
              <w:top w:val="single" w:sz="4" w:space="0" w:color="auto"/>
              <w:left w:val="nil"/>
              <w:bottom w:val="nil"/>
              <w:right w:val="single" w:sz="4" w:space="0" w:color="auto"/>
            </w:tcBorders>
            <w:shd w:val="clear" w:color="auto" w:fill="auto"/>
          </w:tcPr>
          <w:p w14:paraId="777D06A5" w14:textId="77777777" w:rsidR="00A64DFB" w:rsidRPr="00A85737" w:rsidRDefault="00A64DFB" w:rsidP="008D6BBE">
            <w:pPr>
              <w:jc w:val="right"/>
              <w:rPr>
                <w:rFonts w:cs="Arial"/>
                <w:szCs w:val="16"/>
              </w:rPr>
            </w:pPr>
            <w:r w:rsidRPr="00A85737">
              <w:rPr>
                <w:rFonts w:cs="Arial"/>
                <w:szCs w:val="16"/>
              </w:rPr>
              <w:t>0,00</w:t>
            </w:r>
          </w:p>
        </w:tc>
      </w:tr>
      <w:tr w:rsidR="00A64DFB" w:rsidRPr="00E91292" w14:paraId="777D06B2" w14:textId="77777777" w:rsidTr="00A64DFB">
        <w:trPr>
          <w:trHeight w:val="136"/>
        </w:trPr>
        <w:tc>
          <w:tcPr>
            <w:tcW w:w="372" w:type="dxa"/>
            <w:vMerge/>
            <w:tcBorders>
              <w:left w:val="single" w:sz="4" w:space="0" w:color="auto"/>
              <w:right w:val="single" w:sz="4" w:space="0" w:color="auto"/>
            </w:tcBorders>
          </w:tcPr>
          <w:p w14:paraId="777D06A7" w14:textId="77777777" w:rsidR="00A64DFB" w:rsidRPr="00E91292" w:rsidRDefault="00A64DFB" w:rsidP="00B4161A">
            <w:pPr>
              <w:rPr>
                <w:rFonts w:cs="Arial"/>
                <w:color w:val="auto"/>
                <w:szCs w:val="16"/>
              </w:rPr>
            </w:pPr>
          </w:p>
        </w:tc>
        <w:tc>
          <w:tcPr>
            <w:tcW w:w="351" w:type="dxa"/>
            <w:vMerge/>
            <w:tcBorders>
              <w:left w:val="single" w:sz="4" w:space="0" w:color="auto"/>
              <w:right w:val="single" w:sz="4" w:space="0" w:color="auto"/>
            </w:tcBorders>
          </w:tcPr>
          <w:p w14:paraId="777D06A8" w14:textId="77777777" w:rsidR="00A64DFB" w:rsidRPr="00A85737" w:rsidRDefault="00A64DFB" w:rsidP="00B4161A">
            <w:pPr>
              <w:rPr>
                <w:rFonts w:cs="Arial"/>
                <w:color w:val="auto"/>
                <w:szCs w:val="16"/>
              </w:rPr>
            </w:pPr>
          </w:p>
        </w:tc>
        <w:tc>
          <w:tcPr>
            <w:tcW w:w="354" w:type="dxa"/>
            <w:vMerge/>
            <w:tcBorders>
              <w:left w:val="single" w:sz="4" w:space="0" w:color="auto"/>
              <w:bottom w:val="single" w:sz="4" w:space="0" w:color="auto"/>
              <w:right w:val="single" w:sz="4" w:space="0" w:color="auto"/>
            </w:tcBorders>
            <w:shd w:val="clear" w:color="auto" w:fill="auto"/>
          </w:tcPr>
          <w:p w14:paraId="777D06A9" w14:textId="77777777" w:rsidR="00A64DFB" w:rsidRPr="00A85737" w:rsidRDefault="00A64DFB" w:rsidP="00B4161A">
            <w:pPr>
              <w:rPr>
                <w:rFonts w:cs="Arial"/>
                <w:color w:val="auto"/>
                <w:szCs w:val="16"/>
              </w:rPr>
            </w:pP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777D06AA" w14:textId="77777777" w:rsidR="00A64DFB" w:rsidRPr="00A85737" w:rsidRDefault="00A64DFB" w:rsidP="00061803">
            <w:pPr>
              <w:spacing w:before="10"/>
              <w:rPr>
                <w:rFonts w:cs="Arial"/>
                <w:color w:val="auto"/>
                <w:szCs w:val="16"/>
              </w:rPr>
            </w:pPr>
            <w:r w:rsidRPr="00A85737">
              <w:rPr>
                <w:rFonts w:cs="Arial"/>
                <w:color w:val="auto"/>
                <w:szCs w:val="16"/>
              </w:rPr>
              <w:t>b)</w:t>
            </w:r>
          </w:p>
        </w:tc>
        <w:tc>
          <w:tcPr>
            <w:tcW w:w="6350" w:type="dxa"/>
            <w:tcBorders>
              <w:top w:val="single" w:sz="4" w:space="0" w:color="auto"/>
              <w:left w:val="single" w:sz="4" w:space="0" w:color="auto"/>
              <w:bottom w:val="single" w:sz="4" w:space="0" w:color="auto"/>
              <w:right w:val="single" w:sz="4" w:space="0" w:color="auto"/>
            </w:tcBorders>
            <w:shd w:val="clear" w:color="auto" w:fill="auto"/>
          </w:tcPr>
          <w:p w14:paraId="777D06AB" w14:textId="03A22FAB" w:rsidR="00A64DFB" w:rsidRPr="00A85737" w:rsidRDefault="00A64DFB" w:rsidP="00061803">
            <w:pPr>
              <w:spacing w:before="10"/>
              <w:rPr>
                <w:rFonts w:cs="Arial"/>
                <w:szCs w:val="16"/>
              </w:rPr>
            </w:pPr>
            <w:r w:rsidRPr="00A85737">
              <w:rPr>
                <w:rFonts w:cs="Arial"/>
                <w:szCs w:val="16"/>
              </w:rPr>
              <w:t>w kanale mobilnym</w:t>
            </w:r>
          </w:p>
        </w:tc>
        <w:tc>
          <w:tcPr>
            <w:tcW w:w="1833" w:type="dxa"/>
            <w:tcBorders>
              <w:top w:val="single" w:sz="4" w:space="0" w:color="auto"/>
              <w:left w:val="nil"/>
              <w:bottom w:val="nil"/>
              <w:right w:val="single" w:sz="4" w:space="0" w:color="auto"/>
            </w:tcBorders>
            <w:shd w:val="clear" w:color="auto" w:fill="auto"/>
          </w:tcPr>
          <w:p w14:paraId="777D06AC" w14:textId="3BD6812E" w:rsidR="00A64DFB" w:rsidRPr="00A85737" w:rsidRDefault="00A64DFB" w:rsidP="00061803">
            <w:pPr>
              <w:spacing w:before="10"/>
              <w:jc w:val="right"/>
              <w:rPr>
                <w:rFonts w:cs="Arial"/>
                <w:szCs w:val="16"/>
              </w:rPr>
            </w:pPr>
            <w:r w:rsidRPr="00A85737">
              <w:rPr>
                <w:rFonts w:cs="Arial"/>
                <w:szCs w:val="16"/>
              </w:rPr>
              <w:t>0,00</w:t>
            </w:r>
          </w:p>
        </w:tc>
        <w:tc>
          <w:tcPr>
            <w:tcW w:w="1834" w:type="dxa"/>
            <w:tcBorders>
              <w:top w:val="single" w:sz="4" w:space="0" w:color="auto"/>
              <w:left w:val="nil"/>
              <w:bottom w:val="nil"/>
              <w:right w:val="single" w:sz="4" w:space="0" w:color="auto"/>
            </w:tcBorders>
            <w:shd w:val="clear" w:color="auto" w:fill="auto"/>
          </w:tcPr>
          <w:p w14:paraId="777D06AF" w14:textId="749DBF40" w:rsidR="00A64DFB" w:rsidRPr="00A85737" w:rsidRDefault="00A64DFB" w:rsidP="00061803">
            <w:pPr>
              <w:spacing w:before="10"/>
              <w:jc w:val="right"/>
              <w:rPr>
                <w:rFonts w:cs="Arial"/>
                <w:szCs w:val="16"/>
              </w:rPr>
            </w:pPr>
            <w:r w:rsidRPr="00A85737">
              <w:rPr>
                <w:rFonts w:cs="Arial"/>
                <w:szCs w:val="16"/>
              </w:rPr>
              <w:t>0,00</w:t>
            </w:r>
          </w:p>
        </w:tc>
        <w:tc>
          <w:tcPr>
            <w:tcW w:w="1834" w:type="dxa"/>
            <w:tcBorders>
              <w:top w:val="single" w:sz="4" w:space="0" w:color="auto"/>
              <w:left w:val="nil"/>
              <w:bottom w:val="nil"/>
              <w:right w:val="single" w:sz="4" w:space="0" w:color="auto"/>
            </w:tcBorders>
            <w:shd w:val="clear" w:color="auto" w:fill="auto"/>
          </w:tcPr>
          <w:p w14:paraId="777D06B0" w14:textId="50004F53" w:rsidR="00A64DFB" w:rsidRPr="00A85737" w:rsidRDefault="00A64DFB" w:rsidP="00061803">
            <w:pPr>
              <w:spacing w:before="10"/>
              <w:jc w:val="right"/>
              <w:rPr>
                <w:rFonts w:cs="Arial"/>
                <w:szCs w:val="16"/>
              </w:rPr>
            </w:pPr>
            <w:r w:rsidRPr="00A85737">
              <w:rPr>
                <w:rFonts w:cs="Arial"/>
                <w:szCs w:val="16"/>
              </w:rPr>
              <w:t>0,00</w:t>
            </w:r>
          </w:p>
        </w:tc>
        <w:tc>
          <w:tcPr>
            <w:tcW w:w="1857" w:type="dxa"/>
            <w:tcBorders>
              <w:top w:val="single" w:sz="4" w:space="0" w:color="auto"/>
              <w:left w:val="nil"/>
              <w:bottom w:val="nil"/>
              <w:right w:val="single" w:sz="4" w:space="0" w:color="auto"/>
            </w:tcBorders>
            <w:shd w:val="clear" w:color="auto" w:fill="auto"/>
          </w:tcPr>
          <w:p w14:paraId="777D06B1" w14:textId="327E2EC7" w:rsidR="00A64DFB" w:rsidRPr="00A85737" w:rsidRDefault="00A64DFB" w:rsidP="00061803">
            <w:pPr>
              <w:spacing w:before="10"/>
              <w:jc w:val="right"/>
              <w:rPr>
                <w:rFonts w:cs="Arial"/>
                <w:szCs w:val="16"/>
              </w:rPr>
            </w:pPr>
            <w:r w:rsidRPr="00A85737">
              <w:rPr>
                <w:rFonts w:cs="Arial"/>
                <w:szCs w:val="16"/>
              </w:rPr>
              <w:t>0,00</w:t>
            </w:r>
          </w:p>
        </w:tc>
      </w:tr>
      <w:tr w:rsidR="00135B43" w:rsidRPr="00E91292" w14:paraId="453F4144" w14:textId="77777777" w:rsidTr="00F14D29">
        <w:trPr>
          <w:trHeight w:val="136"/>
        </w:trPr>
        <w:tc>
          <w:tcPr>
            <w:tcW w:w="372" w:type="dxa"/>
            <w:vMerge/>
            <w:tcBorders>
              <w:left w:val="single" w:sz="4" w:space="0" w:color="auto"/>
              <w:right w:val="single" w:sz="4" w:space="0" w:color="auto"/>
            </w:tcBorders>
          </w:tcPr>
          <w:p w14:paraId="434F287E" w14:textId="77777777" w:rsidR="00135B43" w:rsidRPr="00E91292" w:rsidRDefault="00135B43" w:rsidP="00B4161A">
            <w:pPr>
              <w:rPr>
                <w:rFonts w:cs="Arial"/>
                <w:color w:val="auto"/>
                <w:szCs w:val="16"/>
              </w:rPr>
            </w:pPr>
          </w:p>
        </w:tc>
        <w:tc>
          <w:tcPr>
            <w:tcW w:w="351" w:type="dxa"/>
            <w:vMerge/>
            <w:tcBorders>
              <w:left w:val="single" w:sz="4" w:space="0" w:color="auto"/>
              <w:bottom w:val="single" w:sz="4" w:space="0" w:color="auto"/>
              <w:right w:val="single" w:sz="4" w:space="0" w:color="auto"/>
            </w:tcBorders>
          </w:tcPr>
          <w:p w14:paraId="4ED146E9" w14:textId="77777777" w:rsidR="00135B43" w:rsidRPr="00A85737" w:rsidRDefault="00135B43" w:rsidP="00B4161A">
            <w:pPr>
              <w:rPr>
                <w:rFonts w:cs="Arial"/>
                <w:color w:val="auto"/>
                <w:szCs w:val="16"/>
              </w:rPr>
            </w:pPr>
          </w:p>
        </w:tc>
        <w:tc>
          <w:tcPr>
            <w:tcW w:w="354" w:type="dxa"/>
            <w:tcBorders>
              <w:left w:val="single" w:sz="4" w:space="0" w:color="auto"/>
              <w:bottom w:val="single" w:sz="4" w:space="0" w:color="auto"/>
              <w:right w:val="single" w:sz="4" w:space="0" w:color="auto"/>
            </w:tcBorders>
            <w:shd w:val="clear" w:color="auto" w:fill="auto"/>
          </w:tcPr>
          <w:p w14:paraId="4D9A2A04" w14:textId="75904B7E" w:rsidR="00135B43" w:rsidRPr="00A85737" w:rsidRDefault="00135B43" w:rsidP="00B4161A">
            <w:pPr>
              <w:rPr>
                <w:rFonts w:cs="Arial"/>
                <w:color w:val="auto"/>
                <w:szCs w:val="16"/>
              </w:rPr>
            </w:pPr>
            <w:r w:rsidRPr="00A85737">
              <w:rPr>
                <w:rFonts w:cs="Arial"/>
                <w:color w:val="auto"/>
                <w:szCs w:val="16"/>
              </w:rPr>
              <w:t>2)</w:t>
            </w:r>
          </w:p>
        </w:tc>
        <w:tc>
          <w:tcPr>
            <w:tcW w:w="6706" w:type="dxa"/>
            <w:gridSpan w:val="2"/>
            <w:tcBorders>
              <w:top w:val="single" w:sz="4" w:space="0" w:color="auto"/>
              <w:left w:val="single" w:sz="4" w:space="0" w:color="auto"/>
              <w:bottom w:val="single" w:sz="4" w:space="0" w:color="auto"/>
              <w:right w:val="single" w:sz="4" w:space="0" w:color="auto"/>
            </w:tcBorders>
            <w:shd w:val="clear" w:color="auto" w:fill="auto"/>
          </w:tcPr>
          <w:p w14:paraId="049AFE98" w14:textId="33A5F644" w:rsidR="00135B43" w:rsidRPr="00A85737" w:rsidRDefault="00135B43" w:rsidP="00061803">
            <w:pPr>
              <w:spacing w:before="10"/>
              <w:rPr>
                <w:rFonts w:cs="Arial"/>
                <w:szCs w:val="16"/>
              </w:rPr>
            </w:pPr>
            <w:r w:rsidRPr="00A85737">
              <w:rPr>
                <w:rFonts w:cs="Arial"/>
                <w:szCs w:val="16"/>
              </w:rPr>
              <w:t xml:space="preserve">w kanale mobilnym na rachunki prowadzone w innym banku </w:t>
            </w:r>
            <w:r w:rsidRPr="00A85737">
              <w:rPr>
                <w:rFonts w:cs="Arial"/>
                <w:szCs w:val="16"/>
                <w:vertAlign w:val="superscript"/>
              </w:rPr>
              <w:t>5)</w:t>
            </w:r>
          </w:p>
        </w:tc>
        <w:tc>
          <w:tcPr>
            <w:tcW w:w="1833" w:type="dxa"/>
            <w:tcBorders>
              <w:top w:val="single" w:sz="4" w:space="0" w:color="auto"/>
              <w:left w:val="nil"/>
              <w:bottom w:val="nil"/>
              <w:right w:val="single" w:sz="4" w:space="0" w:color="auto"/>
            </w:tcBorders>
            <w:shd w:val="clear" w:color="auto" w:fill="auto"/>
          </w:tcPr>
          <w:p w14:paraId="4925B11C" w14:textId="52CD2D1C" w:rsidR="00135B43" w:rsidRPr="00A85737" w:rsidRDefault="00135B43" w:rsidP="00061803">
            <w:pPr>
              <w:spacing w:before="10"/>
              <w:jc w:val="right"/>
              <w:rPr>
                <w:rFonts w:cs="Arial"/>
                <w:szCs w:val="16"/>
              </w:rPr>
            </w:pPr>
            <w:r w:rsidRPr="00A85737">
              <w:rPr>
                <w:rFonts w:cs="Arial"/>
                <w:szCs w:val="16"/>
              </w:rPr>
              <w:t>0,99</w:t>
            </w:r>
          </w:p>
        </w:tc>
        <w:tc>
          <w:tcPr>
            <w:tcW w:w="1834" w:type="dxa"/>
            <w:tcBorders>
              <w:top w:val="single" w:sz="4" w:space="0" w:color="auto"/>
              <w:left w:val="nil"/>
              <w:bottom w:val="nil"/>
              <w:right w:val="single" w:sz="4" w:space="0" w:color="auto"/>
            </w:tcBorders>
            <w:shd w:val="clear" w:color="auto" w:fill="auto"/>
          </w:tcPr>
          <w:p w14:paraId="4608593C" w14:textId="59EAF961" w:rsidR="00135B43" w:rsidRPr="00A85737" w:rsidRDefault="00135B43" w:rsidP="00061803">
            <w:pPr>
              <w:spacing w:before="10"/>
              <w:jc w:val="right"/>
              <w:rPr>
                <w:rFonts w:cs="Arial"/>
                <w:szCs w:val="16"/>
              </w:rPr>
            </w:pPr>
            <w:r w:rsidRPr="00A85737">
              <w:rPr>
                <w:rFonts w:cs="Arial"/>
                <w:szCs w:val="16"/>
              </w:rPr>
              <w:t>0,00</w:t>
            </w:r>
          </w:p>
        </w:tc>
        <w:tc>
          <w:tcPr>
            <w:tcW w:w="1834" w:type="dxa"/>
            <w:tcBorders>
              <w:top w:val="single" w:sz="4" w:space="0" w:color="auto"/>
              <w:left w:val="nil"/>
              <w:bottom w:val="nil"/>
              <w:right w:val="single" w:sz="4" w:space="0" w:color="auto"/>
            </w:tcBorders>
            <w:shd w:val="clear" w:color="auto" w:fill="auto"/>
          </w:tcPr>
          <w:p w14:paraId="49543960" w14:textId="266DEFAE" w:rsidR="00135B43" w:rsidRPr="00A85737" w:rsidRDefault="00135B43" w:rsidP="00061803">
            <w:pPr>
              <w:spacing w:before="10"/>
              <w:jc w:val="right"/>
              <w:rPr>
                <w:rFonts w:cs="Arial"/>
                <w:szCs w:val="16"/>
              </w:rPr>
            </w:pPr>
            <w:r w:rsidRPr="00A85737">
              <w:rPr>
                <w:rFonts w:cs="Arial"/>
                <w:szCs w:val="16"/>
              </w:rPr>
              <w:t>0,00</w:t>
            </w:r>
          </w:p>
        </w:tc>
        <w:tc>
          <w:tcPr>
            <w:tcW w:w="1857" w:type="dxa"/>
            <w:tcBorders>
              <w:top w:val="single" w:sz="4" w:space="0" w:color="auto"/>
              <w:left w:val="nil"/>
              <w:bottom w:val="nil"/>
              <w:right w:val="single" w:sz="4" w:space="0" w:color="auto"/>
            </w:tcBorders>
            <w:shd w:val="clear" w:color="auto" w:fill="auto"/>
          </w:tcPr>
          <w:p w14:paraId="3F29E4E7" w14:textId="6290C033" w:rsidR="00135B43" w:rsidRPr="00A85737" w:rsidRDefault="00135B43" w:rsidP="00061803">
            <w:pPr>
              <w:spacing w:before="10"/>
              <w:jc w:val="right"/>
              <w:rPr>
                <w:rFonts w:cs="Arial"/>
                <w:szCs w:val="16"/>
              </w:rPr>
            </w:pPr>
            <w:r w:rsidRPr="00A85737">
              <w:rPr>
                <w:rFonts w:cs="Arial"/>
                <w:szCs w:val="16"/>
              </w:rPr>
              <w:t>0,00</w:t>
            </w:r>
          </w:p>
        </w:tc>
      </w:tr>
      <w:tr w:rsidR="002E7DFE" w:rsidRPr="00E91292" w14:paraId="777D06BC" w14:textId="77777777" w:rsidTr="00512216">
        <w:trPr>
          <w:trHeight w:val="77"/>
        </w:trPr>
        <w:tc>
          <w:tcPr>
            <w:tcW w:w="372" w:type="dxa"/>
            <w:vMerge/>
            <w:tcBorders>
              <w:left w:val="single" w:sz="4" w:space="0" w:color="auto"/>
              <w:right w:val="single" w:sz="4" w:space="0" w:color="auto"/>
            </w:tcBorders>
          </w:tcPr>
          <w:p w14:paraId="777D06B3" w14:textId="77777777" w:rsidR="00AD22BB" w:rsidRPr="00E91292" w:rsidRDefault="00AD22BB" w:rsidP="00B4161A">
            <w:pPr>
              <w:rPr>
                <w:rFonts w:cs="Arial"/>
                <w:color w:val="auto"/>
                <w:szCs w:val="16"/>
              </w:rPr>
            </w:pPr>
          </w:p>
        </w:tc>
        <w:tc>
          <w:tcPr>
            <w:tcW w:w="351" w:type="dxa"/>
            <w:tcBorders>
              <w:top w:val="single" w:sz="4" w:space="0" w:color="auto"/>
              <w:left w:val="single" w:sz="4" w:space="0" w:color="auto"/>
              <w:bottom w:val="single" w:sz="4" w:space="0" w:color="auto"/>
              <w:right w:val="single" w:sz="4" w:space="0" w:color="auto"/>
            </w:tcBorders>
          </w:tcPr>
          <w:p w14:paraId="777D06B4" w14:textId="77777777" w:rsidR="00AD22BB" w:rsidRPr="00A85737" w:rsidRDefault="00AD22BB" w:rsidP="00B4161A">
            <w:pPr>
              <w:rPr>
                <w:rFonts w:cs="Arial"/>
                <w:color w:val="auto"/>
                <w:szCs w:val="16"/>
              </w:rPr>
            </w:pPr>
            <w:r w:rsidRPr="00A85737">
              <w:rPr>
                <w:rFonts w:cs="Arial"/>
                <w:color w:val="auto"/>
                <w:szCs w:val="16"/>
              </w:rPr>
              <w:t>4.</w:t>
            </w:r>
          </w:p>
        </w:tc>
        <w:tc>
          <w:tcPr>
            <w:tcW w:w="7060" w:type="dxa"/>
            <w:gridSpan w:val="3"/>
            <w:tcBorders>
              <w:top w:val="single" w:sz="4" w:space="0" w:color="auto"/>
              <w:left w:val="single" w:sz="4" w:space="0" w:color="auto"/>
              <w:bottom w:val="single" w:sz="4" w:space="0" w:color="auto"/>
              <w:right w:val="single" w:sz="4" w:space="0" w:color="auto"/>
            </w:tcBorders>
          </w:tcPr>
          <w:p w14:paraId="777D06B5" w14:textId="11849F6F" w:rsidR="00AD22BB" w:rsidRPr="00E91292" w:rsidRDefault="00AD22BB" w:rsidP="0099740A">
            <w:pPr>
              <w:rPr>
                <w:rFonts w:cs="Arial"/>
                <w:color w:val="auto"/>
                <w:szCs w:val="16"/>
              </w:rPr>
            </w:pPr>
            <w:r w:rsidRPr="00E91292">
              <w:rPr>
                <w:rFonts w:cs="Arial"/>
                <w:color w:val="auto"/>
                <w:szCs w:val="16"/>
              </w:rPr>
              <w:t>Realizacja zleceń o charakterze pilnym na rachunki w</w:t>
            </w:r>
            <w:r w:rsidR="0099740A">
              <w:rPr>
                <w:rFonts w:cs="Arial"/>
                <w:color w:val="auto"/>
                <w:szCs w:val="16"/>
              </w:rPr>
              <w:t> </w:t>
            </w:r>
            <w:r w:rsidRPr="00E91292">
              <w:rPr>
                <w:rFonts w:cs="Arial"/>
                <w:color w:val="auto"/>
                <w:szCs w:val="16"/>
              </w:rPr>
              <w:t>innych bankach, złożonych w oddziale PKO</w:t>
            </w:r>
            <w:r w:rsidR="0099740A">
              <w:rPr>
                <w:rFonts w:cs="Arial"/>
                <w:color w:val="auto"/>
                <w:szCs w:val="16"/>
              </w:rPr>
              <w:t> </w:t>
            </w:r>
            <w:r w:rsidRPr="00E91292">
              <w:rPr>
                <w:rFonts w:cs="Arial"/>
                <w:color w:val="auto"/>
                <w:szCs w:val="16"/>
              </w:rPr>
              <w:t xml:space="preserve">Banku Polskiego SA, z wyłączeniem zleceń do ZUS </w:t>
            </w:r>
            <w:r w:rsidRPr="00E91292">
              <w:rPr>
                <w:rFonts w:cs="Arial"/>
                <w:color w:val="auto"/>
                <w:szCs w:val="16"/>
                <w:vertAlign w:val="superscript"/>
              </w:rPr>
              <w:t>6)</w:t>
            </w:r>
          </w:p>
        </w:tc>
        <w:tc>
          <w:tcPr>
            <w:tcW w:w="1833" w:type="dxa"/>
            <w:tcBorders>
              <w:top w:val="single" w:sz="4" w:space="0" w:color="auto"/>
              <w:left w:val="nil"/>
              <w:bottom w:val="single" w:sz="4" w:space="0" w:color="auto"/>
              <w:right w:val="single" w:sz="4" w:space="0" w:color="auto"/>
            </w:tcBorders>
            <w:shd w:val="clear" w:color="auto" w:fill="auto"/>
            <w:hideMark/>
          </w:tcPr>
          <w:p w14:paraId="777D06B6" w14:textId="77777777" w:rsidR="00AD22BB" w:rsidRPr="00E91292" w:rsidRDefault="00AD22BB" w:rsidP="00097BB4">
            <w:pPr>
              <w:jc w:val="right"/>
              <w:rPr>
                <w:rFonts w:cs="Arial"/>
                <w:color w:val="auto"/>
                <w:szCs w:val="16"/>
              </w:rPr>
            </w:pPr>
            <w:r w:rsidRPr="00E91292">
              <w:rPr>
                <w:rFonts w:cs="Arial"/>
                <w:color w:val="auto"/>
                <w:szCs w:val="16"/>
              </w:rPr>
              <w:t>9,00</w:t>
            </w:r>
          </w:p>
        </w:tc>
        <w:tc>
          <w:tcPr>
            <w:tcW w:w="1834" w:type="dxa"/>
            <w:tcBorders>
              <w:top w:val="single" w:sz="4" w:space="0" w:color="auto"/>
              <w:left w:val="nil"/>
              <w:bottom w:val="single" w:sz="4" w:space="0" w:color="auto"/>
              <w:right w:val="single" w:sz="4" w:space="0" w:color="auto"/>
            </w:tcBorders>
            <w:shd w:val="clear" w:color="auto" w:fill="auto"/>
            <w:hideMark/>
          </w:tcPr>
          <w:p w14:paraId="777D06B9" w14:textId="77777777" w:rsidR="00AD22BB" w:rsidRPr="00E91292" w:rsidRDefault="00AD22BB" w:rsidP="00097BB4">
            <w:pPr>
              <w:jc w:val="right"/>
              <w:rPr>
                <w:rFonts w:cs="Arial"/>
                <w:color w:val="auto"/>
                <w:szCs w:val="16"/>
              </w:rPr>
            </w:pPr>
            <w:r w:rsidRPr="00E91292">
              <w:rPr>
                <w:rFonts w:cs="Arial"/>
                <w:color w:val="auto"/>
                <w:szCs w:val="16"/>
              </w:rPr>
              <w:t>9,00</w:t>
            </w:r>
          </w:p>
        </w:tc>
        <w:tc>
          <w:tcPr>
            <w:tcW w:w="1834" w:type="dxa"/>
            <w:tcBorders>
              <w:top w:val="single" w:sz="4" w:space="0" w:color="auto"/>
              <w:left w:val="nil"/>
              <w:bottom w:val="single" w:sz="4" w:space="0" w:color="auto"/>
              <w:right w:val="single" w:sz="4" w:space="0" w:color="auto"/>
            </w:tcBorders>
            <w:shd w:val="clear" w:color="auto" w:fill="auto"/>
            <w:hideMark/>
          </w:tcPr>
          <w:p w14:paraId="777D06BA" w14:textId="77777777" w:rsidR="00AD22BB" w:rsidRPr="00E91292" w:rsidRDefault="00AD22BB" w:rsidP="00097BB4">
            <w:pPr>
              <w:jc w:val="right"/>
              <w:rPr>
                <w:rFonts w:cs="Arial"/>
                <w:color w:val="auto"/>
                <w:szCs w:val="16"/>
              </w:rPr>
            </w:pPr>
            <w:r w:rsidRPr="00E91292">
              <w:rPr>
                <w:rFonts w:cs="Arial"/>
                <w:color w:val="auto"/>
                <w:szCs w:val="16"/>
              </w:rPr>
              <w:t>9,00</w:t>
            </w:r>
          </w:p>
        </w:tc>
        <w:tc>
          <w:tcPr>
            <w:tcW w:w="1857" w:type="dxa"/>
            <w:tcBorders>
              <w:top w:val="single" w:sz="4" w:space="0" w:color="auto"/>
              <w:left w:val="nil"/>
              <w:bottom w:val="single" w:sz="4" w:space="0" w:color="auto"/>
              <w:right w:val="single" w:sz="4" w:space="0" w:color="auto"/>
            </w:tcBorders>
            <w:shd w:val="clear" w:color="auto" w:fill="auto"/>
            <w:hideMark/>
          </w:tcPr>
          <w:p w14:paraId="777D06BB" w14:textId="77777777" w:rsidR="00AD22BB" w:rsidRPr="00E91292" w:rsidRDefault="00AD22BB" w:rsidP="00097BB4">
            <w:pPr>
              <w:jc w:val="right"/>
              <w:rPr>
                <w:rFonts w:cs="Arial"/>
                <w:color w:val="auto"/>
                <w:szCs w:val="16"/>
              </w:rPr>
            </w:pPr>
            <w:r w:rsidRPr="00E91292">
              <w:rPr>
                <w:rFonts w:cs="Arial"/>
                <w:color w:val="auto"/>
                <w:szCs w:val="16"/>
              </w:rPr>
              <w:t>9,00</w:t>
            </w:r>
          </w:p>
        </w:tc>
      </w:tr>
      <w:tr w:rsidR="002E7DFE" w:rsidRPr="00E91292" w14:paraId="777D06C0" w14:textId="77777777" w:rsidTr="00512216">
        <w:trPr>
          <w:trHeight w:val="185"/>
        </w:trPr>
        <w:tc>
          <w:tcPr>
            <w:tcW w:w="372" w:type="dxa"/>
            <w:vMerge/>
            <w:tcBorders>
              <w:left w:val="single" w:sz="4" w:space="0" w:color="auto"/>
              <w:right w:val="single" w:sz="4" w:space="0" w:color="auto"/>
            </w:tcBorders>
          </w:tcPr>
          <w:p w14:paraId="777D06BD" w14:textId="77777777" w:rsidR="006960FD" w:rsidRPr="00E91292" w:rsidRDefault="006960FD" w:rsidP="00EC7CDA">
            <w:pPr>
              <w:rPr>
                <w:rFonts w:cs="Arial"/>
                <w:color w:val="auto"/>
                <w:szCs w:val="16"/>
              </w:rPr>
            </w:pPr>
          </w:p>
        </w:tc>
        <w:tc>
          <w:tcPr>
            <w:tcW w:w="351" w:type="dxa"/>
            <w:vMerge w:val="restart"/>
            <w:tcBorders>
              <w:top w:val="single" w:sz="4" w:space="0" w:color="auto"/>
              <w:left w:val="single" w:sz="4" w:space="0" w:color="auto"/>
              <w:right w:val="single" w:sz="4" w:space="0" w:color="auto"/>
            </w:tcBorders>
          </w:tcPr>
          <w:p w14:paraId="777D06BE" w14:textId="77777777" w:rsidR="006960FD" w:rsidRPr="00A85737" w:rsidRDefault="006960FD" w:rsidP="00EC7CDA">
            <w:pPr>
              <w:rPr>
                <w:rFonts w:cs="Arial"/>
                <w:color w:val="auto"/>
                <w:szCs w:val="16"/>
              </w:rPr>
            </w:pPr>
            <w:r w:rsidRPr="00A85737">
              <w:rPr>
                <w:rFonts w:cs="Arial"/>
                <w:color w:val="auto"/>
                <w:szCs w:val="16"/>
              </w:rPr>
              <w:t>5.</w:t>
            </w:r>
          </w:p>
        </w:tc>
        <w:tc>
          <w:tcPr>
            <w:tcW w:w="14418" w:type="dxa"/>
            <w:gridSpan w:val="7"/>
            <w:tcBorders>
              <w:top w:val="single" w:sz="4" w:space="0" w:color="auto"/>
              <w:left w:val="single" w:sz="4" w:space="0" w:color="auto"/>
              <w:bottom w:val="single" w:sz="4" w:space="0" w:color="auto"/>
              <w:right w:val="single" w:sz="4" w:space="0" w:color="auto"/>
            </w:tcBorders>
          </w:tcPr>
          <w:p w14:paraId="777D06BF" w14:textId="77777777" w:rsidR="006960FD" w:rsidRPr="00E91292" w:rsidRDefault="006960FD" w:rsidP="00EC7CDA">
            <w:pPr>
              <w:rPr>
                <w:rFonts w:cs="Arial"/>
                <w:color w:val="auto"/>
                <w:szCs w:val="16"/>
              </w:rPr>
            </w:pPr>
            <w:r w:rsidRPr="00E91292">
              <w:rPr>
                <w:rFonts w:cs="Arial"/>
                <w:color w:val="auto"/>
                <w:szCs w:val="16"/>
              </w:rPr>
              <w:t>Realizacja zleceń w czasie rzeczywistym na rachunki prowadzone w innych niż PKO Bank Polski SA bankach za pośrednictwem systemu SORBNET 2 w godzinach określonych w Komunikacie PKO Banku Polskiego SA:</w:t>
            </w:r>
          </w:p>
        </w:tc>
      </w:tr>
      <w:tr w:rsidR="002E7DFE" w:rsidRPr="00E91292" w14:paraId="777D06CB" w14:textId="77777777" w:rsidTr="00512216">
        <w:trPr>
          <w:trHeight w:val="185"/>
        </w:trPr>
        <w:tc>
          <w:tcPr>
            <w:tcW w:w="372" w:type="dxa"/>
            <w:vMerge/>
            <w:tcBorders>
              <w:left w:val="single" w:sz="4" w:space="0" w:color="auto"/>
              <w:right w:val="single" w:sz="4" w:space="0" w:color="auto"/>
            </w:tcBorders>
          </w:tcPr>
          <w:p w14:paraId="777D06C1"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C2" w14:textId="77777777" w:rsidR="00AD22BB" w:rsidRPr="00A85737" w:rsidRDefault="00AD22B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777D06C3"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Borders>
              <w:top w:val="single" w:sz="4" w:space="0" w:color="auto"/>
              <w:left w:val="single" w:sz="4" w:space="0" w:color="auto"/>
              <w:bottom w:val="single" w:sz="4" w:space="0" w:color="auto"/>
              <w:right w:val="single" w:sz="4" w:space="0" w:color="auto"/>
            </w:tcBorders>
          </w:tcPr>
          <w:p w14:paraId="777D06C4" w14:textId="0F45F707" w:rsidR="00AD22BB" w:rsidRPr="00E91292" w:rsidRDefault="00AD22BB" w:rsidP="0099740A">
            <w:pPr>
              <w:rPr>
                <w:rFonts w:cs="Arial"/>
                <w:color w:val="auto"/>
                <w:szCs w:val="16"/>
              </w:rPr>
            </w:pPr>
            <w:r w:rsidRPr="00E91292">
              <w:rPr>
                <w:rFonts w:cs="Arial"/>
                <w:color w:val="auto"/>
                <w:szCs w:val="16"/>
              </w:rPr>
              <w:t>w kwocie wyższej lub równej 1</w:t>
            </w:r>
            <w:r w:rsidR="0099740A">
              <w:rPr>
                <w:rFonts w:cs="Arial"/>
                <w:color w:val="auto"/>
                <w:szCs w:val="16"/>
              </w:rPr>
              <w:t> </w:t>
            </w:r>
            <w:r w:rsidRPr="00E91292">
              <w:rPr>
                <w:rFonts w:cs="Arial"/>
                <w:color w:val="auto"/>
                <w:szCs w:val="16"/>
              </w:rPr>
              <w:t>000</w:t>
            </w:r>
            <w:r w:rsidR="0099740A">
              <w:rPr>
                <w:rFonts w:cs="Arial"/>
                <w:color w:val="auto"/>
                <w:szCs w:val="16"/>
              </w:rPr>
              <w:t> </w:t>
            </w:r>
            <w:r w:rsidRPr="00E91292">
              <w:rPr>
                <w:rFonts w:cs="Arial"/>
                <w:color w:val="auto"/>
                <w:szCs w:val="16"/>
              </w:rPr>
              <w:t>000 zł</w:t>
            </w:r>
          </w:p>
        </w:tc>
        <w:tc>
          <w:tcPr>
            <w:tcW w:w="1833" w:type="dxa"/>
            <w:tcBorders>
              <w:top w:val="nil"/>
              <w:left w:val="nil"/>
              <w:bottom w:val="single" w:sz="4" w:space="0" w:color="auto"/>
              <w:right w:val="single" w:sz="4" w:space="0" w:color="auto"/>
            </w:tcBorders>
            <w:shd w:val="clear" w:color="auto" w:fill="auto"/>
            <w:hideMark/>
          </w:tcPr>
          <w:p w14:paraId="777D06C5" w14:textId="77777777" w:rsidR="00AD22BB" w:rsidRPr="00E91292" w:rsidRDefault="00AD22BB" w:rsidP="00097BB4">
            <w:pPr>
              <w:jc w:val="right"/>
              <w:rPr>
                <w:rFonts w:cs="Arial"/>
                <w:color w:val="auto"/>
                <w:szCs w:val="16"/>
              </w:rPr>
            </w:pPr>
            <w:r w:rsidRPr="00E91292">
              <w:rPr>
                <w:rFonts w:cs="Arial"/>
                <w:color w:val="auto"/>
                <w:szCs w:val="16"/>
              </w:rPr>
              <w:t>20,00</w:t>
            </w:r>
          </w:p>
        </w:tc>
        <w:tc>
          <w:tcPr>
            <w:tcW w:w="1834" w:type="dxa"/>
            <w:tcBorders>
              <w:top w:val="nil"/>
              <w:left w:val="nil"/>
              <w:bottom w:val="single" w:sz="4" w:space="0" w:color="auto"/>
              <w:right w:val="single" w:sz="4" w:space="0" w:color="auto"/>
            </w:tcBorders>
            <w:shd w:val="clear" w:color="auto" w:fill="auto"/>
            <w:hideMark/>
          </w:tcPr>
          <w:p w14:paraId="777D06C8" w14:textId="77777777" w:rsidR="00AD22BB" w:rsidRPr="00E91292" w:rsidRDefault="00AD22BB" w:rsidP="00097BB4">
            <w:pPr>
              <w:jc w:val="right"/>
              <w:rPr>
                <w:rFonts w:cs="Arial"/>
                <w:color w:val="auto"/>
                <w:szCs w:val="16"/>
              </w:rPr>
            </w:pPr>
            <w:r w:rsidRPr="00E91292">
              <w:rPr>
                <w:rFonts w:cs="Arial"/>
                <w:color w:val="auto"/>
                <w:szCs w:val="16"/>
              </w:rPr>
              <w:t>20,00</w:t>
            </w:r>
          </w:p>
        </w:tc>
        <w:tc>
          <w:tcPr>
            <w:tcW w:w="1834" w:type="dxa"/>
            <w:tcBorders>
              <w:top w:val="nil"/>
              <w:left w:val="nil"/>
              <w:bottom w:val="single" w:sz="4" w:space="0" w:color="auto"/>
              <w:right w:val="single" w:sz="4" w:space="0" w:color="auto"/>
            </w:tcBorders>
            <w:shd w:val="clear" w:color="auto" w:fill="auto"/>
            <w:hideMark/>
          </w:tcPr>
          <w:p w14:paraId="777D06C9" w14:textId="77777777" w:rsidR="00AD22BB" w:rsidRPr="00E91292" w:rsidRDefault="00AD22BB" w:rsidP="00097BB4">
            <w:pPr>
              <w:jc w:val="right"/>
              <w:rPr>
                <w:rFonts w:cs="Arial"/>
                <w:color w:val="auto"/>
                <w:szCs w:val="16"/>
              </w:rPr>
            </w:pPr>
            <w:r w:rsidRPr="00E91292">
              <w:rPr>
                <w:rFonts w:cs="Arial"/>
                <w:color w:val="auto"/>
                <w:szCs w:val="16"/>
              </w:rPr>
              <w:t>20,00</w:t>
            </w:r>
          </w:p>
        </w:tc>
        <w:tc>
          <w:tcPr>
            <w:tcW w:w="1857" w:type="dxa"/>
            <w:tcBorders>
              <w:top w:val="nil"/>
              <w:left w:val="nil"/>
              <w:bottom w:val="single" w:sz="4" w:space="0" w:color="auto"/>
              <w:right w:val="single" w:sz="4" w:space="0" w:color="auto"/>
            </w:tcBorders>
            <w:shd w:val="clear" w:color="auto" w:fill="auto"/>
            <w:hideMark/>
          </w:tcPr>
          <w:p w14:paraId="777D06CA" w14:textId="77777777" w:rsidR="00AD22BB" w:rsidRPr="00E91292" w:rsidRDefault="00AD22BB" w:rsidP="00097BB4">
            <w:pPr>
              <w:jc w:val="right"/>
              <w:rPr>
                <w:rFonts w:cs="Arial"/>
                <w:color w:val="auto"/>
                <w:szCs w:val="16"/>
              </w:rPr>
            </w:pPr>
            <w:r w:rsidRPr="00E91292">
              <w:rPr>
                <w:rFonts w:cs="Arial"/>
                <w:color w:val="auto"/>
                <w:szCs w:val="16"/>
              </w:rPr>
              <w:t>20,00</w:t>
            </w:r>
          </w:p>
        </w:tc>
      </w:tr>
      <w:tr w:rsidR="002E7DFE" w:rsidRPr="00E91292" w14:paraId="777D06D6" w14:textId="77777777" w:rsidTr="00512216">
        <w:trPr>
          <w:trHeight w:val="22"/>
        </w:trPr>
        <w:tc>
          <w:tcPr>
            <w:tcW w:w="372" w:type="dxa"/>
            <w:vMerge/>
            <w:tcBorders>
              <w:left w:val="single" w:sz="4" w:space="0" w:color="auto"/>
              <w:right w:val="single" w:sz="4" w:space="0" w:color="auto"/>
            </w:tcBorders>
          </w:tcPr>
          <w:p w14:paraId="777D06CC" w14:textId="77777777" w:rsidR="00AD22BB" w:rsidRPr="00E91292" w:rsidRDefault="00AD22BB" w:rsidP="00B4161A">
            <w:pPr>
              <w:rPr>
                <w:rFonts w:cs="Arial"/>
                <w:color w:val="auto"/>
                <w:szCs w:val="16"/>
              </w:rPr>
            </w:pPr>
          </w:p>
        </w:tc>
        <w:tc>
          <w:tcPr>
            <w:tcW w:w="351" w:type="dxa"/>
            <w:vMerge/>
            <w:tcBorders>
              <w:left w:val="single" w:sz="4" w:space="0" w:color="auto"/>
              <w:bottom w:val="single" w:sz="4" w:space="0" w:color="auto"/>
              <w:right w:val="single" w:sz="4" w:space="0" w:color="auto"/>
            </w:tcBorders>
          </w:tcPr>
          <w:p w14:paraId="777D06CD" w14:textId="77777777" w:rsidR="00AD22BB" w:rsidRPr="00A85737" w:rsidRDefault="00AD22B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777D06CE"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Borders>
              <w:top w:val="single" w:sz="4" w:space="0" w:color="auto"/>
              <w:left w:val="single" w:sz="4" w:space="0" w:color="auto"/>
              <w:bottom w:val="single" w:sz="4" w:space="0" w:color="auto"/>
              <w:right w:val="single" w:sz="4" w:space="0" w:color="auto"/>
            </w:tcBorders>
          </w:tcPr>
          <w:p w14:paraId="777D06CF" w14:textId="626240B5" w:rsidR="00AD22BB" w:rsidRPr="00E91292" w:rsidRDefault="00AD22BB" w:rsidP="0099740A">
            <w:pPr>
              <w:rPr>
                <w:rFonts w:cs="Arial"/>
                <w:color w:val="auto"/>
                <w:szCs w:val="16"/>
              </w:rPr>
            </w:pPr>
            <w:r w:rsidRPr="00E91292">
              <w:rPr>
                <w:rFonts w:cs="Arial"/>
                <w:color w:val="auto"/>
                <w:szCs w:val="16"/>
              </w:rPr>
              <w:t>w kwocie niższej niż 1</w:t>
            </w:r>
            <w:r w:rsidR="0099740A">
              <w:rPr>
                <w:rFonts w:cs="Arial"/>
                <w:color w:val="auto"/>
                <w:szCs w:val="16"/>
              </w:rPr>
              <w:t> </w:t>
            </w:r>
            <w:r w:rsidRPr="00E91292">
              <w:rPr>
                <w:rFonts w:cs="Arial"/>
                <w:color w:val="auto"/>
                <w:szCs w:val="16"/>
              </w:rPr>
              <w:t>000</w:t>
            </w:r>
            <w:r w:rsidR="0099740A">
              <w:rPr>
                <w:rFonts w:cs="Arial"/>
                <w:color w:val="auto"/>
                <w:szCs w:val="16"/>
              </w:rPr>
              <w:t> </w:t>
            </w:r>
            <w:r w:rsidRPr="00E91292">
              <w:rPr>
                <w:rFonts w:cs="Arial"/>
                <w:color w:val="auto"/>
                <w:szCs w:val="16"/>
              </w:rPr>
              <w:t>000 zł</w:t>
            </w:r>
          </w:p>
        </w:tc>
        <w:tc>
          <w:tcPr>
            <w:tcW w:w="1833" w:type="dxa"/>
            <w:tcBorders>
              <w:top w:val="nil"/>
              <w:left w:val="nil"/>
              <w:bottom w:val="single" w:sz="4" w:space="0" w:color="auto"/>
              <w:right w:val="single" w:sz="4" w:space="0" w:color="auto"/>
            </w:tcBorders>
            <w:shd w:val="clear" w:color="auto" w:fill="auto"/>
            <w:hideMark/>
          </w:tcPr>
          <w:p w14:paraId="777D06D0" w14:textId="77777777" w:rsidR="00AD22BB" w:rsidRPr="00E91292" w:rsidRDefault="00AD22BB" w:rsidP="00097BB4">
            <w:pPr>
              <w:jc w:val="right"/>
              <w:rPr>
                <w:rFonts w:cs="Arial"/>
                <w:color w:val="auto"/>
                <w:szCs w:val="16"/>
              </w:rPr>
            </w:pPr>
            <w:r w:rsidRPr="00E91292">
              <w:rPr>
                <w:rFonts w:cs="Arial"/>
                <w:color w:val="auto"/>
                <w:szCs w:val="16"/>
              </w:rPr>
              <w:t>40,00</w:t>
            </w:r>
          </w:p>
        </w:tc>
        <w:tc>
          <w:tcPr>
            <w:tcW w:w="1834" w:type="dxa"/>
            <w:tcBorders>
              <w:top w:val="nil"/>
              <w:left w:val="nil"/>
              <w:bottom w:val="single" w:sz="4" w:space="0" w:color="auto"/>
              <w:right w:val="single" w:sz="4" w:space="0" w:color="auto"/>
            </w:tcBorders>
            <w:shd w:val="clear" w:color="auto" w:fill="auto"/>
            <w:hideMark/>
          </w:tcPr>
          <w:p w14:paraId="777D06D3" w14:textId="77777777" w:rsidR="00AD22BB" w:rsidRPr="00E91292" w:rsidRDefault="00AD22BB" w:rsidP="00097BB4">
            <w:pPr>
              <w:jc w:val="right"/>
              <w:rPr>
                <w:rFonts w:cs="Arial"/>
                <w:color w:val="auto"/>
                <w:szCs w:val="16"/>
              </w:rPr>
            </w:pPr>
            <w:r w:rsidRPr="00E91292">
              <w:rPr>
                <w:rFonts w:cs="Arial"/>
                <w:color w:val="auto"/>
                <w:szCs w:val="16"/>
              </w:rPr>
              <w:t>40,00</w:t>
            </w:r>
          </w:p>
        </w:tc>
        <w:tc>
          <w:tcPr>
            <w:tcW w:w="1834" w:type="dxa"/>
            <w:tcBorders>
              <w:top w:val="nil"/>
              <w:left w:val="nil"/>
              <w:bottom w:val="single" w:sz="4" w:space="0" w:color="auto"/>
              <w:right w:val="single" w:sz="4" w:space="0" w:color="auto"/>
            </w:tcBorders>
            <w:shd w:val="clear" w:color="auto" w:fill="auto"/>
            <w:hideMark/>
          </w:tcPr>
          <w:p w14:paraId="777D06D4" w14:textId="77777777" w:rsidR="00AD22BB" w:rsidRPr="00E91292" w:rsidRDefault="00AD22BB" w:rsidP="00097BB4">
            <w:pPr>
              <w:jc w:val="right"/>
              <w:rPr>
                <w:rFonts w:cs="Arial"/>
                <w:color w:val="auto"/>
                <w:szCs w:val="16"/>
              </w:rPr>
            </w:pPr>
            <w:r w:rsidRPr="00E91292">
              <w:rPr>
                <w:rFonts w:cs="Arial"/>
                <w:color w:val="auto"/>
                <w:szCs w:val="16"/>
              </w:rPr>
              <w:t>40,00</w:t>
            </w:r>
          </w:p>
        </w:tc>
        <w:tc>
          <w:tcPr>
            <w:tcW w:w="1857" w:type="dxa"/>
            <w:tcBorders>
              <w:top w:val="nil"/>
              <w:left w:val="nil"/>
              <w:bottom w:val="single" w:sz="4" w:space="0" w:color="auto"/>
              <w:right w:val="single" w:sz="4" w:space="0" w:color="auto"/>
            </w:tcBorders>
            <w:shd w:val="clear" w:color="auto" w:fill="auto"/>
            <w:hideMark/>
          </w:tcPr>
          <w:p w14:paraId="777D06D5" w14:textId="77777777" w:rsidR="00AD22BB" w:rsidRPr="00E91292" w:rsidRDefault="00AD22BB" w:rsidP="00097BB4">
            <w:pPr>
              <w:jc w:val="right"/>
              <w:rPr>
                <w:rFonts w:cs="Arial"/>
                <w:color w:val="auto"/>
                <w:szCs w:val="16"/>
              </w:rPr>
            </w:pPr>
            <w:r w:rsidRPr="00E91292">
              <w:rPr>
                <w:rFonts w:cs="Arial"/>
                <w:color w:val="auto"/>
                <w:szCs w:val="16"/>
              </w:rPr>
              <w:t>40,00</w:t>
            </w:r>
          </w:p>
        </w:tc>
      </w:tr>
      <w:tr w:rsidR="002E7DFE" w:rsidRPr="00E91292" w14:paraId="777D06DA" w14:textId="77777777" w:rsidTr="00512216">
        <w:trPr>
          <w:trHeight w:val="77"/>
        </w:trPr>
        <w:tc>
          <w:tcPr>
            <w:tcW w:w="372" w:type="dxa"/>
            <w:vMerge/>
            <w:tcBorders>
              <w:left w:val="single" w:sz="4" w:space="0" w:color="auto"/>
              <w:right w:val="single" w:sz="4" w:space="0" w:color="auto"/>
            </w:tcBorders>
          </w:tcPr>
          <w:p w14:paraId="777D06D7" w14:textId="77777777" w:rsidR="006960FD" w:rsidRPr="00E91292" w:rsidRDefault="006960FD" w:rsidP="00EC7CDA">
            <w:pPr>
              <w:rPr>
                <w:rFonts w:cs="Arial"/>
                <w:color w:val="auto"/>
                <w:szCs w:val="16"/>
              </w:rPr>
            </w:pPr>
          </w:p>
        </w:tc>
        <w:tc>
          <w:tcPr>
            <w:tcW w:w="351" w:type="dxa"/>
            <w:vMerge w:val="restart"/>
            <w:tcBorders>
              <w:top w:val="single" w:sz="4" w:space="0" w:color="auto"/>
              <w:left w:val="single" w:sz="4" w:space="0" w:color="auto"/>
              <w:right w:val="single" w:sz="4" w:space="0" w:color="auto"/>
            </w:tcBorders>
          </w:tcPr>
          <w:p w14:paraId="777D06D8" w14:textId="77777777" w:rsidR="006960FD" w:rsidRPr="00A85737" w:rsidRDefault="006960FD" w:rsidP="00EC7CDA">
            <w:pPr>
              <w:rPr>
                <w:rFonts w:cs="Arial"/>
                <w:color w:val="auto"/>
                <w:szCs w:val="16"/>
              </w:rPr>
            </w:pPr>
            <w:r w:rsidRPr="00A85737">
              <w:rPr>
                <w:rFonts w:cs="Arial"/>
                <w:color w:val="auto"/>
                <w:szCs w:val="16"/>
              </w:rPr>
              <w:t>6.</w:t>
            </w:r>
          </w:p>
        </w:tc>
        <w:tc>
          <w:tcPr>
            <w:tcW w:w="14418" w:type="dxa"/>
            <w:gridSpan w:val="7"/>
            <w:tcBorders>
              <w:top w:val="single" w:sz="4" w:space="0" w:color="auto"/>
              <w:left w:val="single" w:sz="4" w:space="0" w:color="auto"/>
              <w:bottom w:val="single" w:sz="4" w:space="0" w:color="auto"/>
              <w:right w:val="single" w:sz="4" w:space="0" w:color="auto"/>
            </w:tcBorders>
          </w:tcPr>
          <w:p w14:paraId="777D06D9" w14:textId="13E209AF" w:rsidR="006960FD" w:rsidRPr="00E91292" w:rsidRDefault="006960FD" w:rsidP="0002353F">
            <w:pPr>
              <w:rPr>
                <w:rFonts w:cs="Arial"/>
                <w:color w:val="auto"/>
                <w:szCs w:val="16"/>
              </w:rPr>
            </w:pPr>
            <w:r w:rsidRPr="00E91292">
              <w:rPr>
                <w:rFonts w:cs="Arial"/>
                <w:color w:val="auto"/>
                <w:szCs w:val="16"/>
              </w:rPr>
              <w:t>Polecenie zapłaty</w:t>
            </w:r>
            <w:r w:rsidR="003D70DD">
              <w:rPr>
                <w:rFonts w:cs="Arial"/>
                <w:color w:val="auto"/>
                <w:szCs w:val="16"/>
              </w:rPr>
              <w:t xml:space="preserve"> </w:t>
            </w:r>
            <w:r w:rsidR="0049797C">
              <w:rPr>
                <w:rFonts w:cs="Arial"/>
                <w:color w:val="auto"/>
                <w:szCs w:val="16"/>
              </w:rPr>
              <w:t xml:space="preserve">- </w:t>
            </w:r>
            <w:r w:rsidR="003D70DD" w:rsidRPr="00A85737">
              <w:rPr>
                <w:rFonts w:cs="Arial"/>
                <w:color w:val="auto"/>
                <w:szCs w:val="16"/>
              </w:rPr>
              <w:t xml:space="preserve">każdorazowa </w:t>
            </w:r>
            <w:r w:rsidRPr="00E91292">
              <w:rPr>
                <w:rFonts w:cs="Arial"/>
                <w:color w:val="auto"/>
                <w:szCs w:val="16"/>
              </w:rPr>
              <w:t>realizacja dyspozycji przekazania środków</w:t>
            </w:r>
            <w:r w:rsidRPr="0002353F">
              <w:rPr>
                <w:rFonts w:cs="Arial"/>
                <w:color w:val="auto"/>
                <w:szCs w:val="16"/>
              </w:rPr>
              <w:t>:</w:t>
            </w:r>
          </w:p>
        </w:tc>
      </w:tr>
      <w:tr w:rsidR="002E7DFE" w:rsidRPr="00E91292" w14:paraId="777D06E5" w14:textId="77777777" w:rsidTr="00512216">
        <w:trPr>
          <w:trHeight w:val="71"/>
        </w:trPr>
        <w:tc>
          <w:tcPr>
            <w:tcW w:w="372" w:type="dxa"/>
            <w:vMerge/>
            <w:tcBorders>
              <w:left w:val="single" w:sz="4" w:space="0" w:color="auto"/>
              <w:right w:val="single" w:sz="4" w:space="0" w:color="auto"/>
            </w:tcBorders>
          </w:tcPr>
          <w:p w14:paraId="777D06DB"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DC" w14:textId="77777777" w:rsidR="00AD22BB" w:rsidRPr="00A85737" w:rsidRDefault="00AD22B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777D06DD"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Borders>
              <w:top w:val="single" w:sz="4" w:space="0" w:color="auto"/>
              <w:left w:val="single" w:sz="4" w:space="0" w:color="auto"/>
              <w:bottom w:val="single" w:sz="4" w:space="0" w:color="auto"/>
              <w:right w:val="single" w:sz="4" w:space="0" w:color="auto"/>
            </w:tcBorders>
          </w:tcPr>
          <w:p w14:paraId="777D06DE" w14:textId="795C0B5B" w:rsidR="00AD22BB" w:rsidRPr="00E91292" w:rsidRDefault="00AD22BB" w:rsidP="00A85737">
            <w:pPr>
              <w:rPr>
                <w:rFonts w:cs="Arial"/>
                <w:color w:val="auto"/>
                <w:szCs w:val="16"/>
              </w:rPr>
            </w:pPr>
            <w:r w:rsidRPr="00E91292">
              <w:rPr>
                <w:rFonts w:cs="Arial"/>
                <w:color w:val="auto"/>
                <w:szCs w:val="16"/>
              </w:rPr>
              <w:t xml:space="preserve">z rachunku dłużnika na rachunki prowadzone w PKO Banku Polskim SA </w:t>
            </w:r>
          </w:p>
        </w:tc>
        <w:tc>
          <w:tcPr>
            <w:tcW w:w="1833" w:type="dxa"/>
            <w:tcBorders>
              <w:top w:val="nil"/>
              <w:left w:val="nil"/>
              <w:bottom w:val="single" w:sz="4" w:space="0" w:color="auto"/>
              <w:right w:val="single" w:sz="4" w:space="0" w:color="auto"/>
            </w:tcBorders>
            <w:shd w:val="clear" w:color="auto" w:fill="auto"/>
            <w:hideMark/>
          </w:tcPr>
          <w:p w14:paraId="777D06DF"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E2"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E3"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E4"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6F0" w14:textId="77777777" w:rsidTr="00512216">
        <w:trPr>
          <w:trHeight w:val="234"/>
        </w:trPr>
        <w:tc>
          <w:tcPr>
            <w:tcW w:w="372" w:type="dxa"/>
            <w:vMerge/>
            <w:tcBorders>
              <w:left w:val="single" w:sz="4" w:space="0" w:color="auto"/>
              <w:right w:val="single" w:sz="4" w:space="0" w:color="auto"/>
            </w:tcBorders>
          </w:tcPr>
          <w:p w14:paraId="777D06E6" w14:textId="77777777" w:rsidR="00AD22BB" w:rsidRPr="00E91292" w:rsidRDefault="00AD22BB" w:rsidP="00B4161A">
            <w:pPr>
              <w:rPr>
                <w:rFonts w:cs="Arial"/>
                <w:color w:val="auto"/>
                <w:szCs w:val="16"/>
              </w:rPr>
            </w:pPr>
          </w:p>
        </w:tc>
        <w:tc>
          <w:tcPr>
            <w:tcW w:w="351" w:type="dxa"/>
            <w:vMerge/>
            <w:tcBorders>
              <w:left w:val="single" w:sz="4" w:space="0" w:color="auto"/>
              <w:bottom w:val="single" w:sz="4" w:space="0" w:color="auto"/>
              <w:right w:val="single" w:sz="4" w:space="0" w:color="auto"/>
            </w:tcBorders>
          </w:tcPr>
          <w:p w14:paraId="777D06E7" w14:textId="77777777" w:rsidR="00AD22BB" w:rsidRPr="00A85737" w:rsidRDefault="00AD22B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777D06E8"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Borders>
              <w:top w:val="single" w:sz="4" w:space="0" w:color="auto"/>
              <w:left w:val="single" w:sz="4" w:space="0" w:color="auto"/>
              <w:bottom w:val="single" w:sz="4" w:space="0" w:color="auto"/>
              <w:right w:val="single" w:sz="4" w:space="0" w:color="auto"/>
            </w:tcBorders>
          </w:tcPr>
          <w:p w14:paraId="777D06E9" w14:textId="646E00AC" w:rsidR="00AD22BB" w:rsidRPr="00E91292" w:rsidRDefault="00AD22BB" w:rsidP="00A85737">
            <w:pPr>
              <w:rPr>
                <w:rFonts w:cs="Arial"/>
                <w:color w:val="auto"/>
                <w:szCs w:val="16"/>
              </w:rPr>
            </w:pPr>
            <w:r w:rsidRPr="00E91292">
              <w:rPr>
                <w:rFonts w:cs="Arial"/>
                <w:color w:val="auto"/>
                <w:szCs w:val="16"/>
              </w:rPr>
              <w:t>z rachunku dłużnika na rachunki prowadzone w innych bankach (opłata jest pobierana od dłużnika)</w:t>
            </w:r>
          </w:p>
        </w:tc>
        <w:tc>
          <w:tcPr>
            <w:tcW w:w="1833" w:type="dxa"/>
            <w:tcBorders>
              <w:top w:val="nil"/>
              <w:left w:val="nil"/>
              <w:bottom w:val="single" w:sz="4" w:space="0" w:color="auto"/>
              <w:right w:val="single" w:sz="4" w:space="0" w:color="auto"/>
            </w:tcBorders>
            <w:shd w:val="clear" w:color="auto" w:fill="auto"/>
            <w:hideMark/>
          </w:tcPr>
          <w:p w14:paraId="777D06EA" w14:textId="77777777" w:rsidR="00AD22BB" w:rsidRPr="00E91292" w:rsidRDefault="00AD22BB" w:rsidP="00097BB4">
            <w:pPr>
              <w:jc w:val="right"/>
              <w:rPr>
                <w:rFonts w:cs="Arial"/>
                <w:color w:val="auto"/>
                <w:szCs w:val="16"/>
              </w:rPr>
            </w:pPr>
            <w:r w:rsidRPr="00E91292">
              <w:rPr>
                <w:rFonts w:cs="Arial"/>
                <w:color w:val="auto"/>
                <w:szCs w:val="16"/>
              </w:rPr>
              <w:t>1,00</w:t>
            </w:r>
          </w:p>
        </w:tc>
        <w:tc>
          <w:tcPr>
            <w:tcW w:w="1834" w:type="dxa"/>
            <w:tcBorders>
              <w:top w:val="nil"/>
              <w:left w:val="nil"/>
              <w:bottom w:val="single" w:sz="4" w:space="0" w:color="auto"/>
              <w:right w:val="single" w:sz="4" w:space="0" w:color="auto"/>
            </w:tcBorders>
            <w:shd w:val="clear" w:color="auto" w:fill="auto"/>
            <w:hideMark/>
          </w:tcPr>
          <w:p w14:paraId="777D06ED"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tcBorders>
              <w:top w:val="nil"/>
              <w:left w:val="nil"/>
              <w:bottom w:val="single" w:sz="4" w:space="0" w:color="auto"/>
              <w:right w:val="single" w:sz="4" w:space="0" w:color="auto"/>
            </w:tcBorders>
            <w:shd w:val="clear" w:color="auto" w:fill="auto"/>
            <w:hideMark/>
          </w:tcPr>
          <w:p w14:paraId="777D06EE"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tcBorders>
              <w:top w:val="nil"/>
              <w:left w:val="nil"/>
              <w:bottom w:val="single" w:sz="4" w:space="0" w:color="auto"/>
              <w:right w:val="single" w:sz="4" w:space="0" w:color="auto"/>
            </w:tcBorders>
            <w:shd w:val="clear" w:color="auto" w:fill="auto"/>
            <w:hideMark/>
          </w:tcPr>
          <w:p w14:paraId="777D06EF"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6F4" w14:textId="77777777" w:rsidTr="00512216">
        <w:trPr>
          <w:trHeight w:val="145"/>
        </w:trPr>
        <w:tc>
          <w:tcPr>
            <w:tcW w:w="372" w:type="dxa"/>
            <w:vMerge/>
            <w:tcBorders>
              <w:left w:val="single" w:sz="4" w:space="0" w:color="auto"/>
              <w:right w:val="single" w:sz="4" w:space="0" w:color="auto"/>
            </w:tcBorders>
          </w:tcPr>
          <w:p w14:paraId="777D06F1" w14:textId="77777777" w:rsidR="006960FD" w:rsidRPr="00E91292" w:rsidRDefault="006960FD" w:rsidP="00EC7CDA">
            <w:pPr>
              <w:rPr>
                <w:rFonts w:cs="Arial"/>
                <w:color w:val="auto"/>
                <w:szCs w:val="16"/>
              </w:rPr>
            </w:pPr>
          </w:p>
        </w:tc>
        <w:tc>
          <w:tcPr>
            <w:tcW w:w="351" w:type="dxa"/>
            <w:vMerge w:val="restart"/>
            <w:tcBorders>
              <w:top w:val="single" w:sz="4" w:space="0" w:color="auto"/>
              <w:left w:val="single" w:sz="4" w:space="0" w:color="auto"/>
              <w:right w:val="single" w:sz="4" w:space="0" w:color="auto"/>
            </w:tcBorders>
          </w:tcPr>
          <w:p w14:paraId="777D06F2" w14:textId="77777777" w:rsidR="006960FD" w:rsidRPr="00A85737" w:rsidRDefault="006960FD" w:rsidP="00EC7CDA">
            <w:pPr>
              <w:rPr>
                <w:rFonts w:cs="Arial"/>
                <w:color w:val="auto"/>
                <w:szCs w:val="16"/>
              </w:rPr>
            </w:pPr>
            <w:r w:rsidRPr="00A85737">
              <w:rPr>
                <w:rFonts w:cs="Arial"/>
                <w:color w:val="auto"/>
                <w:szCs w:val="16"/>
              </w:rPr>
              <w:t>7.</w:t>
            </w:r>
          </w:p>
        </w:tc>
        <w:tc>
          <w:tcPr>
            <w:tcW w:w="14418" w:type="dxa"/>
            <w:gridSpan w:val="7"/>
            <w:tcBorders>
              <w:top w:val="single" w:sz="4" w:space="0" w:color="auto"/>
              <w:left w:val="single" w:sz="4" w:space="0" w:color="auto"/>
              <w:bottom w:val="single" w:sz="4" w:space="0" w:color="auto"/>
              <w:right w:val="single" w:sz="4" w:space="0" w:color="auto"/>
            </w:tcBorders>
          </w:tcPr>
          <w:p w14:paraId="777D06F3" w14:textId="77777777" w:rsidR="006960FD" w:rsidRPr="00E91292" w:rsidRDefault="006960FD" w:rsidP="00EC7CDA">
            <w:pPr>
              <w:rPr>
                <w:rFonts w:cs="Arial"/>
                <w:color w:val="auto"/>
                <w:szCs w:val="16"/>
              </w:rPr>
            </w:pPr>
            <w:r w:rsidRPr="00E91292">
              <w:rPr>
                <w:rFonts w:cs="Arial"/>
                <w:color w:val="auto"/>
                <w:szCs w:val="16"/>
              </w:rPr>
              <w:t xml:space="preserve">Zlecenie zmienne (o zmiennej kwocie i terminie): </w:t>
            </w:r>
          </w:p>
        </w:tc>
      </w:tr>
      <w:tr w:rsidR="00DF42F7" w:rsidRPr="00E91292" w14:paraId="7DA228D8" w14:textId="77777777" w:rsidTr="00512216">
        <w:trPr>
          <w:trHeight w:val="145"/>
        </w:trPr>
        <w:tc>
          <w:tcPr>
            <w:tcW w:w="372" w:type="dxa"/>
            <w:vMerge/>
            <w:tcBorders>
              <w:left w:val="single" w:sz="4" w:space="0" w:color="auto"/>
              <w:right w:val="single" w:sz="4" w:space="0" w:color="auto"/>
            </w:tcBorders>
          </w:tcPr>
          <w:p w14:paraId="0DEB2DE4" w14:textId="77777777" w:rsidR="00DF42F7" w:rsidRPr="00E91292" w:rsidRDefault="00DF42F7" w:rsidP="00B4161A">
            <w:pPr>
              <w:rPr>
                <w:rFonts w:cs="Arial"/>
                <w:color w:val="auto"/>
                <w:szCs w:val="16"/>
              </w:rPr>
            </w:pPr>
          </w:p>
        </w:tc>
        <w:tc>
          <w:tcPr>
            <w:tcW w:w="351" w:type="dxa"/>
            <w:vMerge/>
            <w:tcBorders>
              <w:left w:val="single" w:sz="4" w:space="0" w:color="auto"/>
              <w:right w:val="single" w:sz="4" w:space="0" w:color="auto"/>
            </w:tcBorders>
          </w:tcPr>
          <w:p w14:paraId="124C3150" w14:textId="77777777" w:rsidR="00DF42F7" w:rsidRPr="00A85737" w:rsidRDefault="00DF42F7"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100C875B" w14:textId="4C8FFACF" w:rsidR="00DF42F7" w:rsidRPr="003804D7" w:rsidRDefault="00DF42F7" w:rsidP="00B4161A">
            <w:pPr>
              <w:rPr>
                <w:rFonts w:cs="Arial"/>
                <w:color w:val="auto"/>
                <w:szCs w:val="16"/>
              </w:rPr>
            </w:pPr>
            <w:r w:rsidRPr="003804D7">
              <w:rPr>
                <w:rFonts w:cs="Arial"/>
                <w:color w:val="auto"/>
                <w:szCs w:val="16"/>
              </w:rPr>
              <w:t>1)</w:t>
            </w:r>
          </w:p>
        </w:tc>
        <w:tc>
          <w:tcPr>
            <w:tcW w:w="6706" w:type="dxa"/>
            <w:gridSpan w:val="2"/>
            <w:tcBorders>
              <w:top w:val="single" w:sz="4" w:space="0" w:color="auto"/>
              <w:left w:val="single" w:sz="4" w:space="0" w:color="auto"/>
              <w:bottom w:val="single" w:sz="4" w:space="0" w:color="auto"/>
              <w:right w:val="single" w:sz="4" w:space="0" w:color="auto"/>
            </w:tcBorders>
          </w:tcPr>
          <w:p w14:paraId="4BB177DD" w14:textId="1066774F" w:rsidR="00DF42F7" w:rsidRPr="003804D7" w:rsidRDefault="00DF42F7" w:rsidP="003804D7">
            <w:pPr>
              <w:rPr>
                <w:rFonts w:cs="Arial"/>
                <w:color w:val="auto"/>
                <w:szCs w:val="16"/>
              </w:rPr>
            </w:pPr>
            <w:r w:rsidRPr="003804D7">
              <w:rPr>
                <w:rFonts w:cs="Arial"/>
                <w:color w:val="auto"/>
                <w:szCs w:val="16"/>
              </w:rPr>
              <w:t>ustanowienie/ modyfikacja zlecenia w oddziale PKO Banku Polskiego SA albo za pośrednictwem serwisu telefonicznego albo serwisu internetowego</w:t>
            </w:r>
            <w:r w:rsidR="00A055F1" w:rsidRPr="003804D7">
              <w:rPr>
                <w:rFonts w:cs="Arial"/>
                <w:color w:val="auto"/>
                <w:szCs w:val="16"/>
              </w:rPr>
              <w:t xml:space="preserve"> albo kanału mobilnego </w:t>
            </w:r>
            <w:r w:rsidR="00A055F1" w:rsidRPr="003804D7">
              <w:rPr>
                <w:rFonts w:cs="Arial"/>
                <w:color w:val="auto"/>
                <w:szCs w:val="16"/>
                <w:vertAlign w:val="superscript"/>
              </w:rPr>
              <w:t>5)</w:t>
            </w:r>
          </w:p>
        </w:tc>
        <w:tc>
          <w:tcPr>
            <w:tcW w:w="1833" w:type="dxa"/>
            <w:tcBorders>
              <w:top w:val="single" w:sz="4" w:space="0" w:color="auto"/>
              <w:left w:val="nil"/>
              <w:bottom w:val="single" w:sz="4" w:space="0" w:color="auto"/>
              <w:right w:val="single" w:sz="4" w:space="0" w:color="auto"/>
            </w:tcBorders>
            <w:shd w:val="clear" w:color="auto" w:fill="auto"/>
          </w:tcPr>
          <w:p w14:paraId="72502FE6" w14:textId="7A6B718C" w:rsidR="00DF42F7" w:rsidRPr="00E91292" w:rsidRDefault="00DF42F7" w:rsidP="00097BB4">
            <w:pPr>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tcPr>
          <w:p w14:paraId="094A89DD" w14:textId="06F0115B" w:rsidR="00DF42F7" w:rsidRPr="00E91292" w:rsidRDefault="00DF42F7" w:rsidP="00097BB4">
            <w:pPr>
              <w:jc w:val="right"/>
              <w:rPr>
                <w:rFonts w:cs="Arial"/>
                <w:color w:val="auto"/>
                <w:szCs w:val="16"/>
              </w:rPr>
            </w:pPr>
            <w:r w:rsidRPr="00E91292">
              <w:rPr>
                <w:rFonts w:cs="Arial"/>
                <w:color w:val="auto"/>
                <w:szCs w:val="16"/>
              </w:rPr>
              <w:t>0,00</w:t>
            </w:r>
          </w:p>
        </w:tc>
        <w:tc>
          <w:tcPr>
            <w:tcW w:w="1834" w:type="dxa"/>
            <w:tcBorders>
              <w:top w:val="single" w:sz="4" w:space="0" w:color="auto"/>
              <w:left w:val="nil"/>
              <w:bottom w:val="single" w:sz="4" w:space="0" w:color="auto"/>
              <w:right w:val="single" w:sz="4" w:space="0" w:color="auto"/>
            </w:tcBorders>
            <w:shd w:val="clear" w:color="auto" w:fill="auto"/>
          </w:tcPr>
          <w:p w14:paraId="0B9787C7" w14:textId="42D68F86" w:rsidR="00DF42F7" w:rsidRPr="00E91292" w:rsidRDefault="00DF42F7" w:rsidP="00097BB4">
            <w:pPr>
              <w:jc w:val="right"/>
              <w:rPr>
                <w:rFonts w:cs="Arial"/>
                <w:color w:val="auto"/>
                <w:szCs w:val="16"/>
              </w:rPr>
            </w:pPr>
            <w:r w:rsidRPr="00E91292">
              <w:rPr>
                <w:rFonts w:cs="Arial"/>
                <w:color w:val="auto"/>
                <w:szCs w:val="16"/>
              </w:rPr>
              <w:t>0,00</w:t>
            </w:r>
          </w:p>
        </w:tc>
        <w:tc>
          <w:tcPr>
            <w:tcW w:w="1857" w:type="dxa"/>
            <w:tcBorders>
              <w:top w:val="single" w:sz="4" w:space="0" w:color="auto"/>
              <w:left w:val="nil"/>
              <w:bottom w:val="single" w:sz="4" w:space="0" w:color="auto"/>
              <w:right w:val="single" w:sz="4" w:space="0" w:color="auto"/>
            </w:tcBorders>
            <w:shd w:val="clear" w:color="auto" w:fill="auto"/>
          </w:tcPr>
          <w:p w14:paraId="4F40A260" w14:textId="3C4CDBC0" w:rsidR="00DF42F7" w:rsidRPr="00E91292" w:rsidRDefault="00DF42F7" w:rsidP="00097BB4">
            <w:pPr>
              <w:jc w:val="right"/>
              <w:rPr>
                <w:rFonts w:cs="Arial"/>
                <w:color w:val="auto"/>
                <w:szCs w:val="16"/>
              </w:rPr>
            </w:pPr>
            <w:r w:rsidRPr="00E91292">
              <w:rPr>
                <w:rFonts w:cs="Arial"/>
                <w:color w:val="auto"/>
                <w:szCs w:val="16"/>
              </w:rPr>
              <w:t>0,00</w:t>
            </w:r>
          </w:p>
        </w:tc>
      </w:tr>
      <w:tr w:rsidR="002E7DFE" w:rsidRPr="00E91292" w14:paraId="777D06FF" w14:textId="77777777" w:rsidTr="00512216">
        <w:trPr>
          <w:trHeight w:val="145"/>
        </w:trPr>
        <w:tc>
          <w:tcPr>
            <w:tcW w:w="372" w:type="dxa"/>
            <w:vMerge/>
            <w:tcBorders>
              <w:left w:val="single" w:sz="4" w:space="0" w:color="auto"/>
              <w:right w:val="single" w:sz="4" w:space="0" w:color="auto"/>
            </w:tcBorders>
          </w:tcPr>
          <w:p w14:paraId="777D06F5" w14:textId="77777777" w:rsidR="00AD22BB" w:rsidRPr="00E91292" w:rsidRDefault="00AD22BB" w:rsidP="00B4161A">
            <w:pPr>
              <w:rPr>
                <w:rFonts w:cs="Arial"/>
                <w:color w:val="auto"/>
                <w:szCs w:val="16"/>
              </w:rPr>
            </w:pPr>
          </w:p>
        </w:tc>
        <w:tc>
          <w:tcPr>
            <w:tcW w:w="351" w:type="dxa"/>
            <w:vMerge/>
            <w:tcBorders>
              <w:left w:val="single" w:sz="4" w:space="0" w:color="auto"/>
              <w:right w:val="single" w:sz="4" w:space="0" w:color="auto"/>
            </w:tcBorders>
          </w:tcPr>
          <w:p w14:paraId="777D06F6" w14:textId="77777777" w:rsidR="00AD22BB" w:rsidRPr="00A85737" w:rsidRDefault="00AD22BB" w:rsidP="00B4161A">
            <w:pPr>
              <w:rPr>
                <w:rFonts w:cs="Arial"/>
                <w:color w:val="auto"/>
                <w:szCs w:val="16"/>
              </w:rPr>
            </w:pPr>
          </w:p>
        </w:tc>
        <w:tc>
          <w:tcPr>
            <w:tcW w:w="354" w:type="dxa"/>
            <w:tcBorders>
              <w:top w:val="single" w:sz="4" w:space="0" w:color="auto"/>
              <w:left w:val="single" w:sz="4" w:space="0" w:color="auto"/>
              <w:bottom w:val="single" w:sz="4" w:space="0" w:color="auto"/>
              <w:right w:val="single" w:sz="4" w:space="0" w:color="auto"/>
            </w:tcBorders>
          </w:tcPr>
          <w:p w14:paraId="777D06F7" w14:textId="1DCC957F" w:rsidR="00AD22BB" w:rsidRPr="003804D7" w:rsidRDefault="00036560" w:rsidP="00B4161A">
            <w:pPr>
              <w:rPr>
                <w:rFonts w:cs="Arial"/>
                <w:color w:val="auto"/>
                <w:szCs w:val="16"/>
              </w:rPr>
            </w:pPr>
            <w:r w:rsidRPr="003804D7">
              <w:rPr>
                <w:rFonts w:cs="Arial"/>
                <w:color w:val="auto"/>
                <w:szCs w:val="16"/>
              </w:rPr>
              <w:t>2</w:t>
            </w:r>
            <w:r w:rsidR="00AD22BB" w:rsidRPr="003804D7">
              <w:rPr>
                <w:rFonts w:cs="Arial"/>
                <w:color w:val="auto"/>
                <w:szCs w:val="16"/>
              </w:rPr>
              <w:t>)</w:t>
            </w:r>
          </w:p>
        </w:tc>
        <w:tc>
          <w:tcPr>
            <w:tcW w:w="6706" w:type="dxa"/>
            <w:gridSpan w:val="2"/>
            <w:tcBorders>
              <w:top w:val="single" w:sz="4" w:space="0" w:color="auto"/>
              <w:left w:val="single" w:sz="4" w:space="0" w:color="auto"/>
              <w:bottom w:val="single" w:sz="4" w:space="0" w:color="auto"/>
              <w:right w:val="single" w:sz="4" w:space="0" w:color="auto"/>
            </w:tcBorders>
          </w:tcPr>
          <w:p w14:paraId="777D06F8" w14:textId="7EDD9DD3" w:rsidR="00AD22BB" w:rsidRPr="003804D7" w:rsidRDefault="00036560" w:rsidP="003804D7">
            <w:pPr>
              <w:rPr>
                <w:rFonts w:cs="Arial"/>
                <w:color w:val="auto"/>
                <w:szCs w:val="16"/>
              </w:rPr>
            </w:pPr>
            <w:r w:rsidRPr="003804D7">
              <w:rPr>
                <w:rFonts w:cs="Arial"/>
                <w:color w:val="auto"/>
                <w:szCs w:val="16"/>
              </w:rPr>
              <w:t>każdorazowa</w:t>
            </w:r>
            <w:r w:rsidRPr="003804D7">
              <w:rPr>
                <w:rFonts w:cs="Arial"/>
                <w:b/>
                <w:i/>
                <w:color w:val="auto"/>
                <w:szCs w:val="16"/>
              </w:rPr>
              <w:t xml:space="preserve"> </w:t>
            </w:r>
            <w:r w:rsidR="00AD22BB" w:rsidRPr="003804D7">
              <w:rPr>
                <w:rFonts w:cs="Arial"/>
                <w:color w:val="auto"/>
                <w:szCs w:val="16"/>
              </w:rPr>
              <w:t>realizacja zlecenia</w:t>
            </w:r>
          </w:p>
        </w:tc>
        <w:tc>
          <w:tcPr>
            <w:tcW w:w="1833" w:type="dxa"/>
            <w:tcBorders>
              <w:top w:val="single" w:sz="4" w:space="0" w:color="auto"/>
              <w:left w:val="nil"/>
              <w:bottom w:val="single" w:sz="4" w:space="0" w:color="auto"/>
              <w:right w:val="single" w:sz="4" w:space="0" w:color="auto"/>
            </w:tcBorders>
            <w:shd w:val="clear" w:color="auto" w:fill="auto"/>
            <w:hideMark/>
          </w:tcPr>
          <w:p w14:paraId="777D06F9" w14:textId="77777777" w:rsidR="00AD22BB" w:rsidRPr="00E91292" w:rsidRDefault="00AD22BB" w:rsidP="00097BB4">
            <w:pPr>
              <w:jc w:val="right"/>
              <w:rPr>
                <w:rFonts w:cs="Arial"/>
                <w:color w:val="auto"/>
                <w:szCs w:val="16"/>
              </w:rPr>
            </w:pPr>
            <w:r w:rsidRPr="00E91292">
              <w:rPr>
                <w:rFonts w:cs="Arial"/>
                <w:color w:val="auto"/>
                <w:szCs w:val="16"/>
              </w:rPr>
              <w:t>0,99</w:t>
            </w:r>
          </w:p>
        </w:tc>
        <w:tc>
          <w:tcPr>
            <w:tcW w:w="1834" w:type="dxa"/>
            <w:tcBorders>
              <w:top w:val="single" w:sz="4" w:space="0" w:color="auto"/>
              <w:left w:val="nil"/>
              <w:bottom w:val="single" w:sz="4" w:space="0" w:color="auto"/>
              <w:right w:val="single" w:sz="4" w:space="0" w:color="auto"/>
            </w:tcBorders>
            <w:shd w:val="clear" w:color="auto" w:fill="auto"/>
            <w:hideMark/>
          </w:tcPr>
          <w:p w14:paraId="777D06FC" w14:textId="77777777" w:rsidR="00AD22BB" w:rsidRPr="00E91292" w:rsidRDefault="00AD22BB" w:rsidP="00097BB4">
            <w:pPr>
              <w:jc w:val="right"/>
              <w:rPr>
                <w:rFonts w:cs="Arial"/>
                <w:color w:val="auto"/>
                <w:szCs w:val="16"/>
              </w:rPr>
            </w:pPr>
            <w:r w:rsidRPr="00E91292">
              <w:rPr>
                <w:rFonts w:cs="Arial"/>
                <w:color w:val="auto"/>
                <w:szCs w:val="16"/>
              </w:rPr>
              <w:t>0,99</w:t>
            </w:r>
          </w:p>
        </w:tc>
        <w:tc>
          <w:tcPr>
            <w:tcW w:w="1834" w:type="dxa"/>
            <w:tcBorders>
              <w:top w:val="single" w:sz="4" w:space="0" w:color="auto"/>
              <w:left w:val="nil"/>
              <w:bottom w:val="single" w:sz="4" w:space="0" w:color="auto"/>
              <w:right w:val="single" w:sz="4" w:space="0" w:color="auto"/>
            </w:tcBorders>
            <w:shd w:val="clear" w:color="auto" w:fill="auto"/>
            <w:hideMark/>
          </w:tcPr>
          <w:p w14:paraId="777D06FD" w14:textId="77777777" w:rsidR="00AD22BB" w:rsidRPr="00E91292" w:rsidRDefault="00AD22BB" w:rsidP="00097BB4">
            <w:pPr>
              <w:jc w:val="right"/>
              <w:rPr>
                <w:rFonts w:cs="Arial"/>
                <w:color w:val="auto"/>
                <w:szCs w:val="16"/>
              </w:rPr>
            </w:pPr>
            <w:r w:rsidRPr="00E91292">
              <w:rPr>
                <w:rFonts w:cs="Arial"/>
                <w:color w:val="auto"/>
                <w:szCs w:val="16"/>
              </w:rPr>
              <w:t>0,99</w:t>
            </w:r>
          </w:p>
        </w:tc>
        <w:tc>
          <w:tcPr>
            <w:tcW w:w="1857" w:type="dxa"/>
            <w:tcBorders>
              <w:top w:val="single" w:sz="4" w:space="0" w:color="auto"/>
              <w:left w:val="nil"/>
              <w:bottom w:val="single" w:sz="4" w:space="0" w:color="auto"/>
              <w:right w:val="single" w:sz="4" w:space="0" w:color="auto"/>
            </w:tcBorders>
            <w:shd w:val="clear" w:color="auto" w:fill="auto"/>
            <w:hideMark/>
          </w:tcPr>
          <w:p w14:paraId="777D06FE" w14:textId="77777777" w:rsidR="00AD22BB" w:rsidRPr="00E91292" w:rsidRDefault="00AD22BB" w:rsidP="00097BB4">
            <w:pPr>
              <w:jc w:val="right"/>
              <w:rPr>
                <w:rFonts w:cs="Arial"/>
                <w:color w:val="auto"/>
                <w:szCs w:val="16"/>
              </w:rPr>
            </w:pPr>
            <w:r w:rsidRPr="00E91292">
              <w:rPr>
                <w:rFonts w:cs="Arial"/>
                <w:color w:val="auto"/>
                <w:szCs w:val="16"/>
              </w:rPr>
              <w:t>0,99</w:t>
            </w:r>
          </w:p>
        </w:tc>
      </w:tr>
      <w:tr w:rsidR="002E7DFE" w:rsidRPr="00E91292" w14:paraId="777D0714"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372" w:type="dxa"/>
            <w:vMerge/>
            <w:tcBorders>
              <w:left w:val="single" w:sz="4" w:space="0" w:color="auto"/>
              <w:right w:val="single" w:sz="4" w:space="0" w:color="auto"/>
            </w:tcBorders>
          </w:tcPr>
          <w:p w14:paraId="777D070B" w14:textId="77777777" w:rsidR="00AD22BB" w:rsidRPr="00E91292" w:rsidRDefault="00AD22BB" w:rsidP="00B4161A">
            <w:pPr>
              <w:rPr>
                <w:rFonts w:cs="Arial"/>
                <w:color w:val="auto"/>
                <w:szCs w:val="16"/>
              </w:rPr>
            </w:pPr>
          </w:p>
        </w:tc>
        <w:tc>
          <w:tcPr>
            <w:tcW w:w="351" w:type="dxa"/>
            <w:tcBorders>
              <w:left w:val="single" w:sz="4" w:space="0" w:color="auto"/>
            </w:tcBorders>
          </w:tcPr>
          <w:p w14:paraId="777D070C" w14:textId="77777777" w:rsidR="00AD22BB" w:rsidRPr="00A85737" w:rsidRDefault="00AD22BB" w:rsidP="00061803">
            <w:pPr>
              <w:spacing w:before="10"/>
              <w:rPr>
                <w:rFonts w:cs="Arial"/>
                <w:color w:val="auto"/>
                <w:szCs w:val="16"/>
              </w:rPr>
            </w:pPr>
            <w:r w:rsidRPr="00A85737">
              <w:rPr>
                <w:rFonts w:cs="Arial"/>
                <w:color w:val="auto"/>
                <w:szCs w:val="16"/>
              </w:rPr>
              <w:t>8.</w:t>
            </w:r>
          </w:p>
        </w:tc>
        <w:tc>
          <w:tcPr>
            <w:tcW w:w="7060" w:type="dxa"/>
            <w:gridSpan w:val="3"/>
          </w:tcPr>
          <w:p w14:paraId="777D070D" w14:textId="5EDADC8C" w:rsidR="00AD22BB" w:rsidRPr="00E91292" w:rsidRDefault="00AD22BB" w:rsidP="00C14C55">
            <w:pPr>
              <w:spacing w:before="10"/>
              <w:rPr>
                <w:rFonts w:cs="Arial"/>
                <w:color w:val="auto"/>
                <w:szCs w:val="16"/>
              </w:rPr>
            </w:pPr>
            <w:r w:rsidRPr="00E91292">
              <w:rPr>
                <w:rFonts w:cs="Arial"/>
                <w:color w:val="auto"/>
                <w:szCs w:val="16"/>
              </w:rPr>
              <w:t xml:space="preserve">Realizacja  zlecenia "Płatności ustalonej" - za każdą płatność </w:t>
            </w:r>
            <w:r w:rsidRPr="00E91292">
              <w:rPr>
                <w:rFonts w:cs="Arial"/>
                <w:color w:val="auto"/>
                <w:szCs w:val="16"/>
                <w:vertAlign w:val="superscript"/>
              </w:rPr>
              <w:t>7)</w:t>
            </w:r>
          </w:p>
        </w:tc>
        <w:tc>
          <w:tcPr>
            <w:tcW w:w="1833" w:type="dxa"/>
            <w:shd w:val="clear" w:color="auto" w:fill="auto"/>
            <w:hideMark/>
          </w:tcPr>
          <w:p w14:paraId="777D070E" w14:textId="77777777" w:rsidR="00AD22BB" w:rsidRPr="00E91292" w:rsidRDefault="00AD22BB" w:rsidP="00061803">
            <w:pPr>
              <w:spacing w:before="10"/>
              <w:jc w:val="right"/>
              <w:rPr>
                <w:rFonts w:cs="Arial"/>
                <w:color w:val="auto"/>
                <w:szCs w:val="16"/>
              </w:rPr>
            </w:pPr>
            <w:r w:rsidRPr="00E91292">
              <w:rPr>
                <w:rFonts w:cs="Arial"/>
                <w:color w:val="auto"/>
                <w:szCs w:val="16"/>
              </w:rPr>
              <w:t>2,99</w:t>
            </w:r>
          </w:p>
        </w:tc>
        <w:tc>
          <w:tcPr>
            <w:tcW w:w="1834" w:type="dxa"/>
            <w:tcBorders>
              <w:left w:val="single" w:sz="4" w:space="0" w:color="auto"/>
            </w:tcBorders>
            <w:shd w:val="clear" w:color="auto" w:fill="auto"/>
            <w:hideMark/>
          </w:tcPr>
          <w:p w14:paraId="777D0711" w14:textId="77777777" w:rsidR="00AD22BB" w:rsidRPr="00E91292" w:rsidRDefault="00AD22BB" w:rsidP="00061803">
            <w:pPr>
              <w:spacing w:before="10"/>
              <w:jc w:val="right"/>
              <w:rPr>
                <w:rFonts w:cs="Arial"/>
                <w:color w:val="auto"/>
                <w:szCs w:val="16"/>
              </w:rPr>
            </w:pPr>
            <w:r w:rsidRPr="00E91292">
              <w:rPr>
                <w:rFonts w:cs="Arial"/>
                <w:color w:val="auto"/>
                <w:szCs w:val="16"/>
              </w:rPr>
              <w:t>2,99</w:t>
            </w:r>
          </w:p>
        </w:tc>
        <w:tc>
          <w:tcPr>
            <w:tcW w:w="1834" w:type="dxa"/>
            <w:shd w:val="clear" w:color="auto" w:fill="auto"/>
            <w:hideMark/>
          </w:tcPr>
          <w:p w14:paraId="777D0712" w14:textId="77777777" w:rsidR="00AD22BB" w:rsidRPr="00E91292" w:rsidRDefault="00AD22BB" w:rsidP="00061803">
            <w:pPr>
              <w:spacing w:before="10"/>
              <w:jc w:val="right"/>
              <w:rPr>
                <w:rFonts w:cs="Arial"/>
                <w:color w:val="auto"/>
                <w:szCs w:val="16"/>
              </w:rPr>
            </w:pPr>
            <w:r w:rsidRPr="00E91292">
              <w:rPr>
                <w:rFonts w:cs="Arial"/>
                <w:color w:val="auto"/>
                <w:szCs w:val="16"/>
              </w:rPr>
              <w:t>2,99</w:t>
            </w:r>
          </w:p>
        </w:tc>
        <w:tc>
          <w:tcPr>
            <w:tcW w:w="1857" w:type="dxa"/>
            <w:shd w:val="clear" w:color="auto" w:fill="auto"/>
            <w:hideMark/>
          </w:tcPr>
          <w:p w14:paraId="777D0713" w14:textId="77777777" w:rsidR="00AD22BB" w:rsidRPr="00E91292" w:rsidRDefault="00AD22BB" w:rsidP="00061803">
            <w:pPr>
              <w:spacing w:before="10"/>
              <w:jc w:val="right"/>
              <w:rPr>
                <w:rFonts w:cs="Arial"/>
                <w:color w:val="auto"/>
                <w:szCs w:val="16"/>
              </w:rPr>
            </w:pPr>
            <w:r w:rsidRPr="00E91292">
              <w:rPr>
                <w:rFonts w:cs="Arial"/>
                <w:color w:val="auto"/>
                <w:szCs w:val="16"/>
              </w:rPr>
              <w:t>2,99</w:t>
            </w:r>
          </w:p>
        </w:tc>
      </w:tr>
      <w:tr w:rsidR="002E7DFE" w:rsidRPr="00E91292" w14:paraId="777D0718"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
        </w:trPr>
        <w:tc>
          <w:tcPr>
            <w:tcW w:w="372" w:type="dxa"/>
            <w:vMerge/>
            <w:tcBorders>
              <w:left w:val="single" w:sz="4" w:space="0" w:color="auto"/>
              <w:right w:val="single" w:sz="4" w:space="0" w:color="auto"/>
            </w:tcBorders>
          </w:tcPr>
          <w:p w14:paraId="777D0715" w14:textId="77777777" w:rsidR="006960FD" w:rsidRPr="00E91292" w:rsidRDefault="006960FD" w:rsidP="00EC7CDA">
            <w:pPr>
              <w:rPr>
                <w:rFonts w:cs="Arial"/>
                <w:color w:val="auto"/>
                <w:szCs w:val="16"/>
              </w:rPr>
            </w:pPr>
          </w:p>
        </w:tc>
        <w:tc>
          <w:tcPr>
            <w:tcW w:w="351" w:type="dxa"/>
            <w:vMerge w:val="restart"/>
            <w:tcBorders>
              <w:left w:val="single" w:sz="4" w:space="0" w:color="auto"/>
            </w:tcBorders>
          </w:tcPr>
          <w:p w14:paraId="777D0716" w14:textId="77777777" w:rsidR="006960FD" w:rsidRPr="00A85737" w:rsidRDefault="006960FD" w:rsidP="00EC7CDA">
            <w:pPr>
              <w:rPr>
                <w:rFonts w:cs="Arial"/>
                <w:color w:val="auto"/>
                <w:szCs w:val="16"/>
              </w:rPr>
            </w:pPr>
            <w:r w:rsidRPr="00A85737">
              <w:rPr>
                <w:rFonts w:cs="Arial"/>
                <w:color w:val="auto"/>
                <w:szCs w:val="16"/>
              </w:rPr>
              <w:t>9.</w:t>
            </w:r>
          </w:p>
        </w:tc>
        <w:tc>
          <w:tcPr>
            <w:tcW w:w="14418" w:type="dxa"/>
            <w:gridSpan w:val="7"/>
          </w:tcPr>
          <w:p w14:paraId="777D0717" w14:textId="77777777" w:rsidR="006960FD" w:rsidRPr="00E91292" w:rsidRDefault="006960FD" w:rsidP="00EC7CDA">
            <w:pPr>
              <w:rPr>
                <w:rFonts w:cs="Arial"/>
                <w:color w:val="auto"/>
                <w:szCs w:val="16"/>
              </w:rPr>
            </w:pPr>
            <w:r w:rsidRPr="00E91292">
              <w:rPr>
                <w:rFonts w:cs="Arial"/>
                <w:color w:val="auto"/>
                <w:szCs w:val="16"/>
              </w:rPr>
              <w:t>Zlecenia stałe (o stałej kwocie i terminie):</w:t>
            </w:r>
          </w:p>
        </w:tc>
      </w:tr>
      <w:tr w:rsidR="002E7DFE" w:rsidRPr="00E91292" w14:paraId="777D071D"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
        </w:trPr>
        <w:tc>
          <w:tcPr>
            <w:tcW w:w="372" w:type="dxa"/>
            <w:vMerge/>
            <w:tcBorders>
              <w:left w:val="single" w:sz="4" w:space="0" w:color="auto"/>
              <w:right w:val="single" w:sz="4" w:space="0" w:color="auto"/>
            </w:tcBorders>
          </w:tcPr>
          <w:p w14:paraId="777D0719" w14:textId="77777777" w:rsidR="006960FD" w:rsidRPr="00E91292" w:rsidRDefault="006960FD" w:rsidP="00EC7CDA">
            <w:pPr>
              <w:rPr>
                <w:rFonts w:cs="Arial"/>
                <w:color w:val="auto"/>
                <w:szCs w:val="16"/>
              </w:rPr>
            </w:pPr>
          </w:p>
        </w:tc>
        <w:tc>
          <w:tcPr>
            <w:tcW w:w="351" w:type="dxa"/>
            <w:vMerge/>
            <w:tcBorders>
              <w:left w:val="single" w:sz="4" w:space="0" w:color="auto"/>
            </w:tcBorders>
          </w:tcPr>
          <w:p w14:paraId="777D071A" w14:textId="77777777" w:rsidR="006960FD" w:rsidRPr="00E91292" w:rsidRDefault="006960FD" w:rsidP="00EC7CDA">
            <w:pPr>
              <w:rPr>
                <w:rFonts w:cs="Arial"/>
                <w:color w:val="auto"/>
                <w:szCs w:val="16"/>
              </w:rPr>
            </w:pPr>
          </w:p>
        </w:tc>
        <w:tc>
          <w:tcPr>
            <w:tcW w:w="354" w:type="dxa"/>
            <w:vMerge w:val="restart"/>
          </w:tcPr>
          <w:p w14:paraId="777D071B" w14:textId="77777777" w:rsidR="006960FD" w:rsidRPr="00E91292" w:rsidRDefault="006960FD" w:rsidP="00EC7CDA">
            <w:pPr>
              <w:rPr>
                <w:rFonts w:cs="Arial"/>
                <w:color w:val="auto"/>
                <w:szCs w:val="16"/>
              </w:rPr>
            </w:pPr>
            <w:r w:rsidRPr="00E91292">
              <w:rPr>
                <w:rFonts w:cs="Arial"/>
                <w:color w:val="auto"/>
                <w:szCs w:val="16"/>
              </w:rPr>
              <w:t>1)</w:t>
            </w:r>
          </w:p>
        </w:tc>
        <w:tc>
          <w:tcPr>
            <w:tcW w:w="14064" w:type="dxa"/>
            <w:gridSpan w:val="6"/>
          </w:tcPr>
          <w:p w14:paraId="777D071C" w14:textId="109BD533" w:rsidR="006960FD" w:rsidRPr="00E91292" w:rsidRDefault="00C14C55" w:rsidP="00EC7CDA">
            <w:pPr>
              <w:rPr>
                <w:rFonts w:cs="Arial"/>
                <w:color w:val="auto"/>
                <w:szCs w:val="16"/>
              </w:rPr>
            </w:pPr>
            <w:r w:rsidRPr="003804D7">
              <w:rPr>
                <w:rFonts w:cs="Arial"/>
                <w:color w:val="auto"/>
                <w:szCs w:val="16"/>
              </w:rPr>
              <w:t>ustanowienie</w:t>
            </w:r>
            <w:r w:rsidRPr="00C14C55">
              <w:rPr>
                <w:rFonts w:cs="Arial"/>
                <w:b/>
                <w:i/>
                <w:color w:val="auto"/>
                <w:szCs w:val="16"/>
              </w:rPr>
              <w:t xml:space="preserve"> </w:t>
            </w:r>
            <w:r w:rsidR="006960FD" w:rsidRPr="00E91292">
              <w:rPr>
                <w:rFonts w:cs="Arial"/>
                <w:color w:val="auto"/>
                <w:szCs w:val="16"/>
              </w:rPr>
              <w:t>zlecenia stałego: </w:t>
            </w:r>
          </w:p>
        </w:tc>
      </w:tr>
      <w:tr w:rsidR="002E7DFE" w:rsidRPr="00E91292" w14:paraId="777D0729"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
        </w:trPr>
        <w:tc>
          <w:tcPr>
            <w:tcW w:w="372" w:type="dxa"/>
            <w:vMerge/>
            <w:tcBorders>
              <w:left w:val="single" w:sz="4" w:space="0" w:color="auto"/>
              <w:right w:val="single" w:sz="4" w:space="0" w:color="auto"/>
            </w:tcBorders>
          </w:tcPr>
          <w:p w14:paraId="777D071E"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1F" w14:textId="77777777" w:rsidR="00AD22BB" w:rsidRPr="00E91292" w:rsidRDefault="00AD22BB" w:rsidP="00B4161A">
            <w:pPr>
              <w:rPr>
                <w:rFonts w:cs="Arial"/>
                <w:color w:val="auto"/>
                <w:szCs w:val="16"/>
              </w:rPr>
            </w:pPr>
          </w:p>
        </w:tc>
        <w:tc>
          <w:tcPr>
            <w:tcW w:w="354" w:type="dxa"/>
            <w:vMerge/>
          </w:tcPr>
          <w:p w14:paraId="777D0720" w14:textId="77777777" w:rsidR="00AD22BB" w:rsidRPr="00E91292" w:rsidRDefault="00AD22BB" w:rsidP="00B4161A">
            <w:pPr>
              <w:rPr>
                <w:rFonts w:cs="Arial"/>
                <w:color w:val="auto"/>
                <w:szCs w:val="16"/>
              </w:rPr>
            </w:pPr>
          </w:p>
        </w:tc>
        <w:tc>
          <w:tcPr>
            <w:tcW w:w="356" w:type="dxa"/>
          </w:tcPr>
          <w:p w14:paraId="777D0721" w14:textId="77777777" w:rsidR="00AD22BB" w:rsidRPr="00E91292" w:rsidRDefault="00AD22BB" w:rsidP="00061803">
            <w:pPr>
              <w:spacing w:before="10"/>
              <w:rPr>
                <w:rFonts w:cs="Arial"/>
                <w:color w:val="auto"/>
                <w:szCs w:val="16"/>
              </w:rPr>
            </w:pPr>
            <w:r w:rsidRPr="00E91292">
              <w:rPr>
                <w:rFonts w:cs="Arial"/>
                <w:color w:val="auto"/>
                <w:szCs w:val="16"/>
              </w:rPr>
              <w:t>a)</w:t>
            </w:r>
          </w:p>
        </w:tc>
        <w:tc>
          <w:tcPr>
            <w:tcW w:w="6350" w:type="dxa"/>
            <w:shd w:val="clear" w:color="auto" w:fill="auto"/>
            <w:hideMark/>
          </w:tcPr>
          <w:p w14:paraId="777D0722" w14:textId="77777777" w:rsidR="00AD22BB" w:rsidRPr="00E91292" w:rsidRDefault="00AD22BB" w:rsidP="00061803">
            <w:pPr>
              <w:spacing w:before="10"/>
              <w:rPr>
                <w:rFonts w:cs="Arial"/>
                <w:color w:val="auto"/>
                <w:szCs w:val="16"/>
              </w:rPr>
            </w:pPr>
            <w:r w:rsidRPr="00E91292">
              <w:rPr>
                <w:rFonts w:cs="Arial"/>
                <w:color w:val="auto"/>
                <w:szCs w:val="16"/>
              </w:rPr>
              <w:t xml:space="preserve">w oddziale PKO Banku Polskiego SA </w:t>
            </w:r>
          </w:p>
        </w:tc>
        <w:tc>
          <w:tcPr>
            <w:tcW w:w="1833" w:type="dxa"/>
            <w:shd w:val="clear" w:color="auto" w:fill="auto"/>
            <w:hideMark/>
          </w:tcPr>
          <w:p w14:paraId="777D0723" w14:textId="77777777" w:rsidR="00AD22BB" w:rsidRPr="00E91292" w:rsidRDefault="00AD22BB" w:rsidP="00061803">
            <w:pPr>
              <w:spacing w:before="10"/>
              <w:jc w:val="right"/>
              <w:rPr>
                <w:rFonts w:cs="Arial"/>
                <w:color w:val="auto"/>
                <w:szCs w:val="16"/>
              </w:rPr>
            </w:pPr>
            <w:r w:rsidRPr="00E91292">
              <w:rPr>
                <w:rFonts w:cs="Arial"/>
                <w:color w:val="auto"/>
                <w:szCs w:val="16"/>
              </w:rPr>
              <w:t>2,99</w:t>
            </w:r>
            <w:r w:rsidRPr="00E91292">
              <w:rPr>
                <w:rFonts w:cs="Arial"/>
                <w:color w:val="auto"/>
                <w:szCs w:val="16"/>
                <w:vertAlign w:val="superscript"/>
              </w:rPr>
              <w:t xml:space="preserve"> 4)</w:t>
            </w:r>
          </w:p>
        </w:tc>
        <w:tc>
          <w:tcPr>
            <w:tcW w:w="1834" w:type="dxa"/>
            <w:shd w:val="clear" w:color="auto" w:fill="auto"/>
            <w:hideMark/>
          </w:tcPr>
          <w:p w14:paraId="777D0726"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c>
          <w:tcPr>
            <w:tcW w:w="1834" w:type="dxa"/>
            <w:shd w:val="clear" w:color="auto" w:fill="auto"/>
            <w:hideMark/>
          </w:tcPr>
          <w:p w14:paraId="777D0727"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c>
          <w:tcPr>
            <w:tcW w:w="1857" w:type="dxa"/>
            <w:shd w:val="clear" w:color="auto" w:fill="auto"/>
            <w:hideMark/>
          </w:tcPr>
          <w:p w14:paraId="777D0728"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r>
      <w:tr w:rsidR="008577EC" w:rsidRPr="00E91292" w14:paraId="777D072F"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
        </w:trPr>
        <w:tc>
          <w:tcPr>
            <w:tcW w:w="372" w:type="dxa"/>
            <w:vMerge/>
            <w:tcBorders>
              <w:left w:val="single" w:sz="4" w:space="0" w:color="auto"/>
              <w:right w:val="single" w:sz="4" w:space="0" w:color="auto"/>
            </w:tcBorders>
          </w:tcPr>
          <w:p w14:paraId="777D072A" w14:textId="77777777" w:rsidR="006960FD" w:rsidRPr="00E91292" w:rsidRDefault="006960FD" w:rsidP="00EC7CDA">
            <w:pPr>
              <w:rPr>
                <w:rFonts w:cs="Arial"/>
                <w:color w:val="auto"/>
                <w:szCs w:val="16"/>
              </w:rPr>
            </w:pPr>
          </w:p>
        </w:tc>
        <w:tc>
          <w:tcPr>
            <w:tcW w:w="351" w:type="dxa"/>
            <w:vMerge/>
            <w:tcBorders>
              <w:left w:val="single" w:sz="4" w:space="0" w:color="auto"/>
            </w:tcBorders>
          </w:tcPr>
          <w:p w14:paraId="777D072B" w14:textId="77777777" w:rsidR="006960FD" w:rsidRPr="00E91292" w:rsidRDefault="006960FD" w:rsidP="00EC7CDA">
            <w:pPr>
              <w:rPr>
                <w:rFonts w:cs="Arial"/>
                <w:color w:val="auto"/>
                <w:szCs w:val="16"/>
              </w:rPr>
            </w:pPr>
          </w:p>
        </w:tc>
        <w:tc>
          <w:tcPr>
            <w:tcW w:w="354" w:type="dxa"/>
            <w:vMerge/>
          </w:tcPr>
          <w:p w14:paraId="777D072C" w14:textId="77777777" w:rsidR="006960FD" w:rsidRPr="00E91292" w:rsidRDefault="006960FD" w:rsidP="00EC7CDA">
            <w:pPr>
              <w:rPr>
                <w:rFonts w:cs="Arial"/>
                <w:color w:val="auto"/>
                <w:szCs w:val="16"/>
              </w:rPr>
            </w:pPr>
          </w:p>
        </w:tc>
        <w:tc>
          <w:tcPr>
            <w:tcW w:w="356" w:type="dxa"/>
            <w:vMerge w:val="restart"/>
          </w:tcPr>
          <w:p w14:paraId="777D072D" w14:textId="77777777" w:rsidR="006960FD" w:rsidRPr="00E91292" w:rsidRDefault="006960FD" w:rsidP="00EC7CDA">
            <w:pPr>
              <w:rPr>
                <w:rFonts w:cs="Arial"/>
                <w:color w:val="auto"/>
                <w:szCs w:val="16"/>
              </w:rPr>
            </w:pPr>
            <w:r w:rsidRPr="00E91292">
              <w:rPr>
                <w:rFonts w:cs="Arial"/>
                <w:color w:val="auto"/>
                <w:szCs w:val="16"/>
              </w:rPr>
              <w:t>b)</w:t>
            </w:r>
          </w:p>
        </w:tc>
        <w:tc>
          <w:tcPr>
            <w:tcW w:w="13708" w:type="dxa"/>
            <w:gridSpan w:val="5"/>
            <w:shd w:val="clear" w:color="auto" w:fill="auto"/>
            <w:hideMark/>
          </w:tcPr>
          <w:p w14:paraId="777D072E" w14:textId="77777777" w:rsidR="006960FD" w:rsidRPr="00E91292" w:rsidRDefault="006960FD" w:rsidP="00EC7CDA">
            <w:pPr>
              <w:rPr>
                <w:rFonts w:cs="Arial"/>
                <w:color w:val="auto"/>
                <w:szCs w:val="16"/>
              </w:rPr>
            </w:pPr>
            <w:r w:rsidRPr="00E91292">
              <w:rPr>
                <w:rFonts w:cs="Arial"/>
                <w:color w:val="auto"/>
                <w:szCs w:val="16"/>
              </w:rPr>
              <w:t>za pośrednictwem: </w:t>
            </w:r>
          </w:p>
        </w:tc>
      </w:tr>
      <w:tr w:rsidR="002E7DFE" w:rsidRPr="00E91292" w14:paraId="777D073B"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
        </w:trPr>
        <w:tc>
          <w:tcPr>
            <w:tcW w:w="372" w:type="dxa"/>
            <w:vMerge/>
            <w:tcBorders>
              <w:left w:val="single" w:sz="4" w:space="0" w:color="auto"/>
              <w:right w:val="single" w:sz="4" w:space="0" w:color="auto"/>
            </w:tcBorders>
          </w:tcPr>
          <w:p w14:paraId="777D0730"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31" w14:textId="77777777" w:rsidR="00AD22BB" w:rsidRPr="00E91292" w:rsidRDefault="00AD22BB" w:rsidP="00B4161A">
            <w:pPr>
              <w:rPr>
                <w:rFonts w:cs="Arial"/>
                <w:color w:val="auto"/>
                <w:szCs w:val="16"/>
              </w:rPr>
            </w:pPr>
          </w:p>
        </w:tc>
        <w:tc>
          <w:tcPr>
            <w:tcW w:w="354" w:type="dxa"/>
            <w:vMerge/>
          </w:tcPr>
          <w:p w14:paraId="777D0732" w14:textId="77777777" w:rsidR="00AD22BB" w:rsidRPr="00E91292" w:rsidRDefault="00AD22BB" w:rsidP="00B4161A">
            <w:pPr>
              <w:rPr>
                <w:rFonts w:cs="Arial"/>
                <w:color w:val="auto"/>
                <w:szCs w:val="16"/>
              </w:rPr>
            </w:pPr>
          </w:p>
        </w:tc>
        <w:tc>
          <w:tcPr>
            <w:tcW w:w="356" w:type="dxa"/>
            <w:vMerge/>
          </w:tcPr>
          <w:p w14:paraId="777D0733" w14:textId="77777777" w:rsidR="00AD22BB" w:rsidRPr="00E91292" w:rsidRDefault="00AD22BB" w:rsidP="004253E0">
            <w:pPr>
              <w:rPr>
                <w:rFonts w:cs="Arial"/>
                <w:color w:val="auto"/>
                <w:szCs w:val="16"/>
              </w:rPr>
            </w:pPr>
          </w:p>
        </w:tc>
        <w:tc>
          <w:tcPr>
            <w:tcW w:w="6350" w:type="dxa"/>
            <w:shd w:val="clear" w:color="auto" w:fill="auto"/>
            <w:hideMark/>
          </w:tcPr>
          <w:p w14:paraId="777D0734" w14:textId="77777777" w:rsidR="00AD22BB" w:rsidRPr="00E91292" w:rsidRDefault="00AD22BB" w:rsidP="00ED1188">
            <w:pPr>
              <w:rPr>
                <w:rFonts w:cs="Arial"/>
                <w:color w:val="auto"/>
                <w:szCs w:val="16"/>
              </w:rPr>
            </w:pPr>
            <w:r w:rsidRPr="00E91292">
              <w:rPr>
                <w:rFonts w:cs="Arial"/>
                <w:color w:val="auto"/>
                <w:szCs w:val="16"/>
              </w:rPr>
              <w:t>- serwisu telefonicznego</w:t>
            </w:r>
          </w:p>
        </w:tc>
        <w:tc>
          <w:tcPr>
            <w:tcW w:w="1833" w:type="dxa"/>
            <w:shd w:val="clear" w:color="auto" w:fill="auto"/>
            <w:hideMark/>
          </w:tcPr>
          <w:p w14:paraId="777D0735" w14:textId="77777777" w:rsidR="00AD22BB" w:rsidRPr="00E91292" w:rsidRDefault="00AD22BB" w:rsidP="00097BB4">
            <w:pPr>
              <w:jc w:val="right"/>
              <w:rPr>
                <w:rFonts w:cs="Arial"/>
                <w:color w:val="auto"/>
                <w:szCs w:val="16"/>
              </w:rPr>
            </w:pPr>
            <w:r w:rsidRPr="00E91292">
              <w:rPr>
                <w:rFonts w:cs="Arial"/>
                <w:color w:val="auto"/>
                <w:szCs w:val="16"/>
              </w:rPr>
              <w:t>2,00</w:t>
            </w:r>
          </w:p>
        </w:tc>
        <w:tc>
          <w:tcPr>
            <w:tcW w:w="1834" w:type="dxa"/>
            <w:shd w:val="clear" w:color="auto" w:fill="auto"/>
            <w:hideMark/>
          </w:tcPr>
          <w:p w14:paraId="777D0738"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39"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3A"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747"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3"/>
        </w:trPr>
        <w:tc>
          <w:tcPr>
            <w:tcW w:w="372" w:type="dxa"/>
            <w:vMerge/>
            <w:tcBorders>
              <w:left w:val="single" w:sz="4" w:space="0" w:color="auto"/>
              <w:right w:val="single" w:sz="4" w:space="0" w:color="auto"/>
            </w:tcBorders>
          </w:tcPr>
          <w:p w14:paraId="777D073C"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3D" w14:textId="77777777" w:rsidR="00AD22BB" w:rsidRPr="00E91292" w:rsidRDefault="00AD22BB" w:rsidP="00B4161A">
            <w:pPr>
              <w:rPr>
                <w:rFonts w:cs="Arial"/>
                <w:color w:val="auto"/>
                <w:szCs w:val="16"/>
              </w:rPr>
            </w:pPr>
          </w:p>
        </w:tc>
        <w:tc>
          <w:tcPr>
            <w:tcW w:w="354" w:type="dxa"/>
            <w:vMerge/>
          </w:tcPr>
          <w:p w14:paraId="777D073E" w14:textId="77777777" w:rsidR="00AD22BB" w:rsidRPr="00E91292" w:rsidRDefault="00AD22BB" w:rsidP="00B4161A">
            <w:pPr>
              <w:rPr>
                <w:rFonts w:cs="Arial"/>
                <w:color w:val="auto"/>
                <w:szCs w:val="16"/>
              </w:rPr>
            </w:pPr>
          </w:p>
        </w:tc>
        <w:tc>
          <w:tcPr>
            <w:tcW w:w="356" w:type="dxa"/>
            <w:vMerge/>
          </w:tcPr>
          <w:p w14:paraId="777D073F" w14:textId="77777777" w:rsidR="00AD22BB" w:rsidRPr="00E91292" w:rsidRDefault="00AD22BB" w:rsidP="004253E0">
            <w:pPr>
              <w:rPr>
                <w:rFonts w:cs="Arial"/>
                <w:color w:val="auto"/>
                <w:szCs w:val="16"/>
              </w:rPr>
            </w:pPr>
          </w:p>
        </w:tc>
        <w:tc>
          <w:tcPr>
            <w:tcW w:w="6350" w:type="dxa"/>
            <w:shd w:val="clear" w:color="auto" w:fill="auto"/>
            <w:hideMark/>
          </w:tcPr>
          <w:p w14:paraId="777D0740" w14:textId="77777777" w:rsidR="00AD22BB" w:rsidRPr="00E91292" w:rsidRDefault="00AD22BB" w:rsidP="00ED1188">
            <w:pPr>
              <w:rPr>
                <w:rFonts w:cs="Arial"/>
                <w:color w:val="auto"/>
                <w:szCs w:val="16"/>
              </w:rPr>
            </w:pPr>
            <w:r w:rsidRPr="00E91292">
              <w:rPr>
                <w:rFonts w:cs="Arial"/>
                <w:color w:val="auto"/>
                <w:szCs w:val="16"/>
              </w:rPr>
              <w:t>- serwisu internetowego</w:t>
            </w:r>
          </w:p>
        </w:tc>
        <w:tc>
          <w:tcPr>
            <w:tcW w:w="1833" w:type="dxa"/>
            <w:shd w:val="clear" w:color="auto" w:fill="auto"/>
            <w:hideMark/>
          </w:tcPr>
          <w:p w14:paraId="777D074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44"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45"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46"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752"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372" w:type="dxa"/>
            <w:vMerge/>
            <w:tcBorders>
              <w:left w:val="single" w:sz="4" w:space="0" w:color="auto"/>
              <w:right w:val="single" w:sz="4" w:space="0" w:color="auto"/>
            </w:tcBorders>
          </w:tcPr>
          <w:p w14:paraId="777D0748"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49" w14:textId="77777777" w:rsidR="00AD22BB" w:rsidRPr="00E91292" w:rsidRDefault="00AD22BB" w:rsidP="00B4161A">
            <w:pPr>
              <w:rPr>
                <w:rFonts w:cs="Arial"/>
                <w:color w:val="auto"/>
                <w:szCs w:val="16"/>
              </w:rPr>
            </w:pPr>
          </w:p>
        </w:tc>
        <w:tc>
          <w:tcPr>
            <w:tcW w:w="354" w:type="dxa"/>
          </w:tcPr>
          <w:p w14:paraId="777D074A"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Pr>
          <w:p w14:paraId="777D074B" w14:textId="31D85A69" w:rsidR="00AD22BB" w:rsidRPr="00E91292" w:rsidRDefault="00AD22BB" w:rsidP="00C14C55">
            <w:pPr>
              <w:rPr>
                <w:rFonts w:cs="Arial"/>
                <w:color w:val="auto"/>
                <w:szCs w:val="16"/>
              </w:rPr>
            </w:pPr>
            <w:r w:rsidRPr="00E91292">
              <w:rPr>
                <w:rFonts w:cs="Arial"/>
                <w:color w:val="auto"/>
                <w:szCs w:val="16"/>
              </w:rPr>
              <w:t>realizacja dyspozycji przekazania środków na rachunek</w:t>
            </w:r>
            <w:r w:rsidR="00C14C55">
              <w:rPr>
                <w:rFonts w:cs="Arial"/>
                <w:color w:val="auto"/>
                <w:szCs w:val="16"/>
              </w:rPr>
              <w:t xml:space="preserve"> - </w:t>
            </w:r>
            <w:r w:rsidRPr="00E91292">
              <w:rPr>
                <w:rFonts w:cs="Arial"/>
                <w:color w:val="auto"/>
                <w:szCs w:val="16"/>
              </w:rPr>
              <w:t xml:space="preserve"> za każdą należność wymienioną </w:t>
            </w:r>
            <w:r w:rsidRPr="00E91292">
              <w:rPr>
                <w:rFonts w:cs="Arial"/>
                <w:color w:val="auto"/>
                <w:szCs w:val="16"/>
              </w:rPr>
              <w:lastRenderedPageBreak/>
              <w:t>w</w:t>
            </w:r>
            <w:r w:rsidR="00E2691E">
              <w:rPr>
                <w:rFonts w:cs="Arial"/>
                <w:color w:val="auto"/>
                <w:szCs w:val="16"/>
              </w:rPr>
              <w:t> </w:t>
            </w:r>
            <w:r w:rsidRPr="00E91292">
              <w:rPr>
                <w:rFonts w:cs="Arial"/>
                <w:color w:val="auto"/>
                <w:szCs w:val="16"/>
              </w:rPr>
              <w:t>zleceniu</w:t>
            </w:r>
          </w:p>
        </w:tc>
        <w:tc>
          <w:tcPr>
            <w:tcW w:w="1833" w:type="dxa"/>
            <w:shd w:val="clear" w:color="auto" w:fill="auto"/>
            <w:hideMark/>
          </w:tcPr>
          <w:p w14:paraId="777D074C" w14:textId="77777777" w:rsidR="00AD22BB" w:rsidRPr="00E91292" w:rsidRDefault="00AD22BB" w:rsidP="00097BB4">
            <w:pPr>
              <w:jc w:val="right"/>
              <w:rPr>
                <w:rFonts w:cs="Arial"/>
                <w:color w:val="auto"/>
                <w:szCs w:val="16"/>
              </w:rPr>
            </w:pPr>
            <w:r w:rsidRPr="00E91292">
              <w:rPr>
                <w:rFonts w:cs="Arial"/>
                <w:color w:val="auto"/>
                <w:szCs w:val="16"/>
              </w:rPr>
              <w:lastRenderedPageBreak/>
              <w:t>0,00</w:t>
            </w:r>
          </w:p>
        </w:tc>
        <w:tc>
          <w:tcPr>
            <w:tcW w:w="1834" w:type="dxa"/>
            <w:shd w:val="clear" w:color="auto" w:fill="auto"/>
            <w:hideMark/>
          </w:tcPr>
          <w:p w14:paraId="777D074F"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50"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51" w14:textId="77777777" w:rsidR="00AD22BB" w:rsidRPr="00E91292" w:rsidRDefault="00AD22BB" w:rsidP="00097BB4">
            <w:pPr>
              <w:jc w:val="right"/>
              <w:rPr>
                <w:rFonts w:cs="Arial"/>
                <w:color w:val="auto"/>
                <w:szCs w:val="16"/>
              </w:rPr>
            </w:pPr>
            <w:r w:rsidRPr="00E91292">
              <w:rPr>
                <w:rFonts w:cs="Arial"/>
                <w:color w:val="auto"/>
                <w:szCs w:val="16"/>
              </w:rPr>
              <w:t>0,00</w:t>
            </w:r>
          </w:p>
        </w:tc>
      </w:tr>
      <w:tr w:rsidR="006960FD" w:rsidRPr="00E91292" w14:paraId="777D0757"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372" w:type="dxa"/>
            <w:vMerge/>
            <w:tcBorders>
              <w:left w:val="single" w:sz="4" w:space="0" w:color="auto"/>
              <w:right w:val="single" w:sz="4" w:space="0" w:color="auto"/>
            </w:tcBorders>
          </w:tcPr>
          <w:p w14:paraId="777D0753" w14:textId="77777777" w:rsidR="006960FD" w:rsidRPr="00E91292" w:rsidRDefault="006960FD" w:rsidP="00EC7CDA">
            <w:pPr>
              <w:rPr>
                <w:rFonts w:cs="Arial"/>
                <w:color w:val="auto"/>
                <w:szCs w:val="16"/>
              </w:rPr>
            </w:pPr>
          </w:p>
        </w:tc>
        <w:tc>
          <w:tcPr>
            <w:tcW w:w="351" w:type="dxa"/>
            <w:vMerge/>
            <w:tcBorders>
              <w:left w:val="single" w:sz="4" w:space="0" w:color="auto"/>
            </w:tcBorders>
          </w:tcPr>
          <w:p w14:paraId="777D0754" w14:textId="77777777" w:rsidR="006960FD" w:rsidRPr="00E91292" w:rsidRDefault="006960FD" w:rsidP="00EC7CDA">
            <w:pPr>
              <w:rPr>
                <w:rFonts w:cs="Arial"/>
                <w:color w:val="auto"/>
                <w:szCs w:val="16"/>
              </w:rPr>
            </w:pPr>
          </w:p>
        </w:tc>
        <w:tc>
          <w:tcPr>
            <w:tcW w:w="354" w:type="dxa"/>
            <w:vMerge w:val="restart"/>
          </w:tcPr>
          <w:p w14:paraId="777D0755" w14:textId="77777777" w:rsidR="006960FD" w:rsidRPr="00E91292" w:rsidRDefault="006960FD" w:rsidP="00EC7CDA">
            <w:pPr>
              <w:rPr>
                <w:rFonts w:cs="Arial"/>
                <w:color w:val="auto"/>
                <w:szCs w:val="16"/>
              </w:rPr>
            </w:pPr>
            <w:r w:rsidRPr="00E91292">
              <w:rPr>
                <w:rFonts w:cs="Arial"/>
                <w:color w:val="auto"/>
                <w:szCs w:val="16"/>
              </w:rPr>
              <w:t>3)</w:t>
            </w:r>
          </w:p>
        </w:tc>
        <w:tc>
          <w:tcPr>
            <w:tcW w:w="14064" w:type="dxa"/>
            <w:gridSpan w:val="6"/>
          </w:tcPr>
          <w:p w14:paraId="777D0756" w14:textId="77777777" w:rsidR="006960FD" w:rsidRPr="00E91292" w:rsidRDefault="006960FD" w:rsidP="00EC7CDA">
            <w:pPr>
              <w:rPr>
                <w:rFonts w:cs="Arial"/>
                <w:color w:val="auto"/>
                <w:szCs w:val="16"/>
              </w:rPr>
            </w:pPr>
            <w:r w:rsidRPr="00E91292">
              <w:rPr>
                <w:rFonts w:cs="Arial"/>
                <w:color w:val="auto"/>
                <w:szCs w:val="16"/>
              </w:rPr>
              <w:t>modyfikacja zlecenia stałego: </w:t>
            </w:r>
          </w:p>
        </w:tc>
      </w:tr>
      <w:tr w:rsidR="002E7DFE" w:rsidRPr="00E91292" w14:paraId="777D0763"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372" w:type="dxa"/>
            <w:vMerge/>
            <w:tcBorders>
              <w:left w:val="single" w:sz="4" w:space="0" w:color="auto"/>
              <w:right w:val="single" w:sz="4" w:space="0" w:color="auto"/>
            </w:tcBorders>
          </w:tcPr>
          <w:p w14:paraId="777D0758"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59" w14:textId="77777777" w:rsidR="00AD22BB" w:rsidRPr="00E91292" w:rsidRDefault="00AD22BB" w:rsidP="00B4161A">
            <w:pPr>
              <w:rPr>
                <w:rFonts w:cs="Arial"/>
                <w:color w:val="auto"/>
                <w:szCs w:val="16"/>
              </w:rPr>
            </w:pPr>
          </w:p>
        </w:tc>
        <w:tc>
          <w:tcPr>
            <w:tcW w:w="354" w:type="dxa"/>
            <w:vMerge/>
          </w:tcPr>
          <w:p w14:paraId="777D075A" w14:textId="77777777" w:rsidR="00AD22BB" w:rsidRPr="00E91292" w:rsidRDefault="00AD22BB" w:rsidP="00B4161A">
            <w:pPr>
              <w:rPr>
                <w:rFonts w:cs="Arial"/>
                <w:color w:val="auto"/>
                <w:szCs w:val="16"/>
              </w:rPr>
            </w:pPr>
          </w:p>
        </w:tc>
        <w:tc>
          <w:tcPr>
            <w:tcW w:w="356" w:type="dxa"/>
          </w:tcPr>
          <w:p w14:paraId="777D075B" w14:textId="77777777" w:rsidR="00AD22BB" w:rsidRPr="00E91292" w:rsidRDefault="00AD22BB" w:rsidP="004253E0">
            <w:pPr>
              <w:rPr>
                <w:rFonts w:cs="Arial"/>
                <w:color w:val="auto"/>
                <w:szCs w:val="16"/>
              </w:rPr>
            </w:pPr>
            <w:r w:rsidRPr="00E91292">
              <w:rPr>
                <w:rFonts w:cs="Arial"/>
                <w:color w:val="auto"/>
                <w:szCs w:val="16"/>
              </w:rPr>
              <w:t>a)</w:t>
            </w:r>
          </w:p>
        </w:tc>
        <w:tc>
          <w:tcPr>
            <w:tcW w:w="6350" w:type="dxa"/>
            <w:shd w:val="clear" w:color="auto" w:fill="auto"/>
            <w:hideMark/>
          </w:tcPr>
          <w:p w14:paraId="777D075C" w14:textId="77777777" w:rsidR="00AD22BB" w:rsidRPr="00E91292" w:rsidRDefault="00AD22BB" w:rsidP="00ED1188">
            <w:pPr>
              <w:rPr>
                <w:rFonts w:cs="Arial"/>
                <w:color w:val="auto"/>
                <w:szCs w:val="16"/>
              </w:rPr>
            </w:pPr>
            <w:r w:rsidRPr="00E91292">
              <w:rPr>
                <w:rFonts w:cs="Arial"/>
                <w:color w:val="auto"/>
                <w:szCs w:val="16"/>
              </w:rPr>
              <w:t xml:space="preserve">w oddziale PKO Banku Polskiego SA </w:t>
            </w:r>
          </w:p>
        </w:tc>
        <w:tc>
          <w:tcPr>
            <w:tcW w:w="1833" w:type="dxa"/>
            <w:shd w:val="clear" w:color="auto" w:fill="auto"/>
            <w:hideMark/>
          </w:tcPr>
          <w:p w14:paraId="777D075D" w14:textId="77777777" w:rsidR="00AD22BB" w:rsidRPr="00E91292" w:rsidRDefault="00AD22BB" w:rsidP="00097BB4">
            <w:pPr>
              <w:jc w:val="right"/>
              <w:rPr>
                <w:rFonts w:cs="Arial"/>
                <w:color w:val="auto"/>
                <w:szCs w:val="16"/>
              </w:rPr>
            </w:pPr>
            <w:r w:rsidRPr="00E91292">
              <w:rPr>
                <w:rFonts w:cs="Arial"/>
                <w:color w:val="auto"/>
                <w:szCs w:val="16"/>
              </w:rPr>
              <w:t>4,00</w:t>
            </w:r>
          </w:p>
        </w:tc>
        <w:tc>
          <w:tcPr>
            <w:tcW w:w="1834" w:type="dxa"/>
            <w:shd w:val="clear" w:color="auto" w:fill="auto"/>
            <w:hideMark/>
          </w:tcPr>
          <w:p w14:paraId="777D0760"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6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62" w14:textId="77777777" w:rsidR="00AD22BB" w:rsidRPr="00E91292" w:rsidRDefault="00AD22BB" w:rsidP="00097BB4">
            <w:pPr>
              <w:jc w:val="right"/>
              <w:rPr>
                <w:rFonts w:cs="Arial"/>
                <w:color w:val="auto"/>
                <w:szCs w:val="16"/>
              </w:rPr>
            </w:pPr>
            <w:r w:rsidRPr="00E91292">
              <w:rPr>
                <w:rFonts w:cs="Arial"/>
                <w:color w:val="auto"/>
                <w:szCs w:val="16"/>
              </w:rPr>
              <w:t>0,00</w:t>
            </w:r>
          </w:p>
        </w:tc>
      </w:tr>
      <w:tr w:rsidR="006960FD" w:rsidRPr="00E91292" w14:paraId="777D0769"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
        </w:trPr>
        <w:tc>
          <w:tcPr>
            <w:tcW w:w="372" w:type="dxa"/>
            <w:vMerge/>
            <w:tcBorders>
              <w:left w:val="single" w:sz="4" w:space="0" w:color="auto"/>
              <w:right w:val="single" w:sz="4" w:space="0" w:color="auto"/>
            </w:tcBorders>
          </w:tcPr>
          <w:p w14:paraId="777D0764" w14:textId="77777777" w:rsidR="006960FD" w:rsidRPr="00E91292" w:rsidRDefault="006960FD" w:rsidP="00EC7CDA">
            <w:pPr>
              <w:rPr>
                <w:rFonts w:cs="Arial"/>
                <w:color w:val="auto"/>
                <w:szCs w:val="16"/>
              </w:rPr>
            </w:pPr>
          </w:p>
        </w:tc>
        <w:tc>
          <w:tcPr>
            <w:tcW w:w="351" w:type="dxa"/>
            <w:vMerge/>
            <w:tcBorders>
              <w:left w:val="single" w:sz="4" w:space="0" w:color="auto"/>
            </w:tcBorders>
          </w:tcPr>
          <w:p w14:paraId="777D0765" w14:textId="77777777" w:rsidR="006960FD" w:rsidRPr="00E91292" w:rsidRDefault="006960FD" w:rsidP="00EC7CDA">
            <w:pPr>
              <w:rPr>
                <w:rFonts w:cs="Arial"/>
                <w:color w:val="auto"/>
                <w:szCs w:val="16"/>
              </w:rPr>
            </w:pPr>
          </w:p>
        </w:tc>
        <w:tc>
          <w:tcPr>
            <w:tcW w:w="354" w:type="dxa"/>
            <w:vMerge/>
          </w:tcPr>
          <w:p w14:paraId="777D0766" w14:textId="77777777" w:rsidR="006960FD" w:rsidRPr="00E91292" w:rsidRDefault="006960FD" w:rsidP="00EC7CDA">
            <w:pPr>
              <w:rPr>
                <w:rFonts w:cs="Arial"/>
                <w:color w:val="auto"/>
                <w:szCs w:val="16"/>
              </w:rPr>
            </w:pPr>
          </w:p>
        </w:tc>
        <w:tc>
          <w:tcPr>
            <w:tcW w:w="356" w:type="dxa"/>
            <w:vMerge w:val="restart"/>
          </w:tcPr>
          <w:p w14:paraId="777D0767" w14:textId="77777777" w:rsidR="006960FD" w:rsidRPr="00E91292" w:rsidRDefault="006960FD" w:rsidP="00EC7CDA">
            <w:pPr>
              <w:rPr>
                <w:rFonts w:cs="Arial"/>
                <w:color w:val="auto"/>
                <w:szCs w:val="16"/>
              </w:rPr>
            </w:pPr>
            <w:r w:rsidRPr="00E91292">
              <w:rPr>
                <w:rFonts w:cs="Arial"/>
                <w:color w:val="auto"/>
                <w:szCs w:val="16"/>
              </w:rPr>
              <w:t>b)</w:t>
            </w:r>
          </w:p>
        </w:tc>
        <w:tc>
          <w:tcPr>
            <w:tcW w:w="13708" w:type="dxa"/>
            <w:gridSpan w:val="5"/>
            <w:shd w:val="clear" w:color="auto" w:fill="auto"/>
            <w:hideMark/>
          </w:tcPr>
          <w:p w14:paraId="777D0768" w14:textId="77777777" w:rsidR="006960FD" w:rsidRPr="00E91292" w:rsidRDefault="006960FD" w:rsidP="00EC7CDA">
            <w:pPr>
              <w:rPr>
                <w:rFonts w:cs="Arial"/>
                <w:color w:val="auto"/>
                <w:szCs w:val="16"/>
              </w:rPr>
            </w:pPr>
            <w:r w:rsidRPr="00E91292">
              <w:rPr>
                <w:rFonts w:cs="Arial"/>
                <w:color w:val="auto"/>
                <w:szCs w:val="16"/>
              </w:rPr>
              <w:t>za pośrednictwem: </w:t>
            </w:r>
          </w:p>
        </w:tc>
      </w:tr>
      <w:tr w:rsidR="002E7DFE" w:rsidRPr="00E91292" w14:paraId="777D0775"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372" w:type="dxa"/>
            <w:vMerge/>
            <w:tcBorders>
              <w:left w:val="single" w:sz="4" w:space="0" w:color="auto"/>
              <w:right w:val="single" w:sz="4" w:space="0" w:color="auto"/>
            </w:tcBorders>
          </w:tcPr>
          <w:p w14:paraId="777D076A"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6B" w14:textId="77777777" w:rsidR="00AD22BB" w:rsidRPr="00E91292" w:rsidRDefault="00AD22BB" w:rsidP="00B4161A">
            <w:pPr>
              <w:rPr>
                <w:rFonts w:cs="Arial"/>
                <w:color w:val="auto"/>
                <w:szCs w:val="16"/>
              </w:rPr>
            </w:pPr>
          </w:p>
        </w:tc>
        <w:tc>
          <w:tcPr>
            <w:tcW w:w="354" w:type="dxa"/>
            <w:vMerge/>
          </w:tcPr>
          <w:p w14:paraId="777D076C" w14:textId="77777777" w:rsidR="00AD22BB" w:rsidRPr="00E91292" w:rsidRDefault="00AD22BB" w:rsidP="00B4161A">
            <w:pPr>
              <w:rPr>
                <w:rFonts w:cs="Arial"/>
                <w:color w:val="auto"/>
                <w:szCs w:val="16"/>
              </w:rPr>
            </w:pPr>
          </w:p>
        </w:tc>
        <w:tc>
          <w:tcPr>
            <w:tcW w:w="356" w:type="dxa"/>
            <w:vMerge/>
          </w:tcPr>
          <w:p w14:paraId="777D076D" w14:textId="77777777" w:rsidR="00AD22BB" w:rsidRPr="00E91292" w:rsidRDefault="00AD22BB" w:rsidP="004253E0">
            <w:pPr>
              <w:rPr>
                <w:rFonts w:cs="Arial"/>
                <w:color w:val="auto"/>
                <w:szCs w:val="16"/>
              </w:rPr>
            </w:pPr>
          </w:p>
        </w:tc>
        <w:tc>
          <w:tcPr>
            <w:tcW w:w="6350" w:type="dxa"/>
            <w:shd w:val="clear" w:color="auto" w:fill="auto"/>
            <w:hideMark/>
          </w:tcPr>
          <w:p w14:paraId="777D076E" w14:textId="77777777" w:rsidR="00AD22BB" w:rsidRPr="00E91292" w:rsidRDefault="00AD22BB" w:rsidP="00ED1188">
            <w:pPr>
              <w:rPr>
                <w:rFonts w:cs="Arial"/>
                <w:color w:val="auto"/>
                <w:szCs w:val="16"/>
              </w:rPr>
            </w:pPr>
            <w:r w:rsidRPr="00E91292">
              <w:rPr>
                <w:rFonts w:cs="Arial"/>
                <w:color w:val="auto"/>
                <w:szCs w:val="16"/>
              </w:rPr>
              <w:t>- serwisu telefonicznego</w:t>
            </w:r>
          </w:p>
        </w:tc>
        <w:tc>
          <w:tcPr>
            <w:tcW w:w="1833" w:type="dxa"/>
            <w:shd w:val="clear" w:color="auto" w:fill="auto"/>
            <w:hideMark/>
          </w:tcPr>
          <w:p w14:paraId="777D076F" w14:textId="77777777" w:rsidR="00AD22BB" w:rsidRPr="00E91292" w:rsidRDefault="00AD22BB" w:rsidP="00097BB4">
            <w:pPr>
              <w:jc w:val="right"/>
              <w:rPr>
                <w:rFonts w:cs="Arial"/>
                <w:color w:val="auto"/>
                <w:szCs w:val="16"/>
              </w:rPr>
            </w:pPr>
            <w:r w:rsidRPr="00E91292">
              <w:rPr>
                <w:rFonts w:cs="Arial"/>
                <w:color w:val="auto"/>
                <w:szCs w:val="16"/>
              </w:rPr>
              <w:t>1,00</w:t>
            </w:r>
          </w:p>
        </w:tc>
        <w:tc>
          <w:tcPr>
            <w:tcW w:w="1834" w:type="dxa"/>
            <w:shd w:val="clear" w:color="auto" w:fill="auto"/>
            <w:hideMark/>
          </w:tcPr>
          <w:p w14:paraId="777D0772"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73"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74"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781"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
        </w:trPr>
        <w:tc>
          <w:tcPr>
            <w:tcW w:w="372" w:type="dxa"/>
            <w:vMerge/>
            <w:tcBorders>
              <w:left w:val="single" w:sz="4" w:space="0" w:color="auto"/>
              <w:right w:val="single" w:sz="4" w:space="0" w:color="auto"/>
            </w:tcBorders>
          </w:tcPr>
          <w:p w14:paraId="777D0776" w14:textId="77777777" w:rsidR="00AD22BB" w:rsidRPr="00E91292" w:rsidRDefault="00AD22BB" w:rsidP="00B4161A">
            <w:pPr>
              <w:rPr>
                <w:rFonts w:cs="Arial"/>
                <w:color w:val="auto"/>
                <w:szCs w:val="16"/>
              </w:rPr>
            </w:pPr>
          </w:p>
        </w:tc>
        <w:tc>
          <w:tcPr>
            <w:tcW w:w="351" w:type="dxa"/>
            <w:vMerge/>
            <w:tcBorders>
              <w:left w:val="single" w:sz="4" w:space="0" w:color="auto"/>
            </w:tcBorders>
          </w:tcPr>
          <w:p w14:paraId="777D0777" w14:textId="77777777" w:rsidR="00AD22BB" w:rsidRPr="00E91292" w:rsidRDefault="00AD22BB" w:rsidP="00B4161A">
            <w:pPr>
              <w:rPr>
                <w:rFonts w:cs="Arial"/>
                <w:color w:val="auto"/>
                <w:szCs w:val="16"/>
              </w:rPr>
            </w:pPr>
          </w:p>
        </w:tc>
        <w:tc>
          <w:tcPr>
            <w:tcW w:w="354" w:type="dxa"/>
            <w:vMerge/>
          </w:tcPr>
          <w:p w14:paraId="777D0778" w14:textId="77777777" w:rsidR="00AD22BB" w:rsidRPr="00E91292" w:rsidRDefault="00AD22BB" w:rsidP="00B4161A">
            <w:pPr>
              <w:rPr>
                <w:rFonts w:cs="Arial"/>
                <w:color w:val="auto"/>
                <w:szCs w:val="16"/>
              </w:rPr>
            </w:pPr>
          </w:p>
        </w:tc>
        <w:tc>
          <w:tcPr>
            <w:tcW w:w="356" w:type="dxa"/>
            <w:vMerge/>
          </w:tcPr>
          <w:p w14:paraId="777D0779" w14:textId="77777777" w:rsidR="00AD22BB" w:rsidRPr="00E91292" w:rsidRDefault="00AD22BB" w:rsidP="004253E0">
            <w:pPr>
              <w:rPr>
                <w:rFonts w:cs="Arial"/>
                <w:color w:val="auto"/>
                <w:szCs w:val="16"/>
              </w:rPr>
            </w:pPr>
          </w:p>
        </w:tc>
        <w:tc>
          <w:tcPr>
            <w:tcW w:w="6350" w:type="dxa"/>
            <w:shd w:val="clear" w:color="auto" w:fill="auto"/>
            <w:hideMark/>
          </w:tcPr>
          <w:p w14:paraId="777D077A" w14:textId="77777777" w:rsidR="00AD22BB" w:rsidRPr="00E91292" w:rsidRDefault="00AD22BB" w:rsidP="00ED1188">
            <w:pPr>
              <w:rPr>
                <w:rFonts w:cs="Arial"/>
                <w:color w:val="auto"/>
                <w:szCs w:val="16"/>
              </w:rPr>
            </w:pPr>
            <w:r w:rsidRPr="00E91292">
              <w:rPr>
                <w:rFonts w:cs="Arial"/>
                <w:color w:val="auto"/>
                <w:szCs w:val="16"/>
              </w:rPr>
              <w:t>- serwisu internetowego</w:t>
            </w:r>
          </w:p>
        </w:tc>
        <w:tc>
          <w:tcPr>
            <w:tcW w:w="1833" w:type="dxa"/>
            <w:shd w:val="clear" w:color="auto" w:fill="auto"/>
            <w:hideMark/>
          </w:tcPr>
          <w:p w14:paraId="777D077B"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7E"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7F"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80" w14:textId="77777777" w:rsidR="00AD22BB" w:rsidRPr="00E91292" w:rsidRDefault="00AD22BB" w:rsidP="00097BB4">
            <w:pPr>
              <w:jc w:val="right"/>
              <w:rPr>
                <w:rFonts w:cs="Arial"/>
                <w:color w:val="auto"/>
                <w:szCs w:val="16"/>
              </w:rPr>
            </w:pPr>
            <w:r w:rsidRPr="00E91292">
              <w:rPr>
                <w:rFonts w:cs="Arial"/>
                <w:color w:val="auto"/>
                <w:szCs w:val="16"/>
              </w:rPr>
              <w:t>0,00</w:t>
            </w:r>
          </w:p>
        </w:tc>
      </w:tr>
      <w:tr w:rsidR="008B32C5" w:rsidRPr="00E91292" w14:paraId="777D0784"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372" w:type="dxa"/>
            <w:vMerge w:val="restart"/>
          </w:tcPr>
          <w:p w14:paraId="777D0782" w14:textId="77777777" w:rsidR="008B32C5" w:rsidRPr="00E91292" w:rsidRDefault="008B32C5" w:rsidP="00EC7CDA">
            <w:pPr>
              <w:rPr>
                <w:rFonts w:cs="Arial"/>
                <w:b/>
                <w:bCs/>
                <w:color w:val="auto"/>
                <w:szCs w:val="16"/>
              </w:rPr>
            </w:pPr>
            <w:r w:rsidRPr="00E91292">
              <w:rPr>
                <w:rFonts w:cs="Arial"/>
                <w:b/>
                <w:bCs/>
                <w:color w:val="auto"/>
                <w:szCs w:val="16"/>
              </w:rPr>
              <w:t>II</w:t>
            </w:r>
            <w:r>
              <w:rPr>
                <w:rFonts w:cs="Arial"/>
                <w:b/>
                <w:bCs/>
                <w:color w:val="auto"/>
                <w:szCs w:val="16"/>
              </w:rPr>
              <w:t>.</w:t>
            </w:r>
          </w:p>
        </w:tc>
        <w:tc>
          <w:tcPr>
            <w:tcW w:w="14769" w:type="dxa"/>
            <w:gridSpan w:val="8"/>
          </w:tcPr>
          <w:p w14:paraId="777D0783" w14:textId="4276A707" w:rsidR="008B32C5" w:rsidRPr="00E91292" w:rsidRDefault="008B32C5" w:rsidP="00F209DE">
            <w:pPr>
              <w:spacing w:before="10"/>
              <w:rPr>
                <w:rFonts w:cs="Arial"/>
                <w:b/>
                <w:bCs/>
                <w:color w:val="auto"/>
                <w:szCs w:val="16"/>
              </w:rPr>
            </w:pPr>
            <w:r w:rsidRPr="00E91292">
              <w:rPr>
                <w:rFonts w:cs="Arial"/>
                <w:b/>
                <w:bCs/>
                <w:color w:val="auto"/>
                <w:szCs w:val="16"/>
              </w:rPr>
              <w:t>KARTA DEBETOWA PKO EKSPRES</w:t>
            </w:r>
          </w:p>
        </w:tc>
      </w:tr>
      <w:tr w:rsidR="008B32C5" w:rsidRPr="00E91292" w14:paraId="777D078E"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372" w:type="dxa"/>
            <w:vMerge/>
          </w:tcPr>
          <w:p w14:paraId="777D0785" w14:textId="77777777" w:rsidR="008B32C5" w:rsidRPr="00E91292" w:rsidRDefault="008B32C5" w:rsidP="00B4161A">
            <w:pPr>
              <w:rPr>
                <w:rFonts w:cs="Arial"/>
                <w:color w:val="auto"/>
                <w:szCs w:val="16"/>
              </w:rPr>
            </w:pPr>
          </w:p>
        </w:tc>
        <w:tc>
          <w:tcPr>
            <w:tcW w:w="351" w:type="dxa"/>
          </w:tcPr>
          <w:p w14:paraId="777D0786" w14:textId="77777777" w:rsidR="008B32C5" w:rsidRPr="00E91292" w:rsidRDefault="008B32C5" w:rsidP="006960FD">
            <w:pPr>
              <w:rPr>
                <w:rFonts w:cs="Arial"/>
                <w:color w:val="auto"/>
                <w:szCs w:val="16"/>
              </w:rPr>
            </w:pPr>
            <w:r w:rsidRPr="00E91292">
              <w:rPr>
                <w:rFonts w:cs="Arial"/>
                <w:color w:val="auto"/>
                <w:szCs w:val="16"/>
              </w:rPr>
              <w:t>1</w:t>
            </w:r>
            <w:r>
              <w:rPr>
                <w:rFonts w:cs="Arial"/>
                <w:color w:val="auto"/>
                <w:szCs w:val="16"/>
              </w:rPr>
              <w:t>0</w:t>
            </w:r>
            <w:r w:rsidRPr="00E91292">
              <w:rPr>
                <w:rFonts w:cs="Arial"/>
                <w:color w:val="auto"/>
                <w:szCs w:val="16"/>
              </w:rPr>
              <w:t>.</w:t>
            </w:r>
          </w:p>
        </w:tc>
        <w:tc>
          <w:tcPr>
            <w:tcW w:w="7060" w:type="dxa"/>
            <w:gridSpan w:val="3"/>
          </w:tcPr>
          <w:p w14:paraId="777D0787" w14:textId="77777777" w:rsidR="008B32C5" w:rsidRPr="00E91292" w:rsidRDefault="008B32C5" w:rsidP="00122CA9">
            <w:pPr>
              <w:rPr>
                <w:rFonts w:cs="Arial"/>
                <w:color w:val="auto"/>
                <w:szCs w:val="16"/>
              </w:rPr>
            </w:pPr>
            <w:r w:rsidRPr="00E91292">
              <w:rPr>
                <w:rFonts w:cs="Arial"/>
                <w:color w:val="auto"/>
                <w:szCs w:val="16"/>
              </w:rPr>
              <w:t xml:space="preserve">Wydanie karty ze standardowym wizerunkiem </w:t>
            </w:r>
          </w:p>
        </w:tc>
        <w:tc>
          <w:tcPr>
            <w:tcW w:w="1833" w:type="dxa"/>
            <w:shd w:val="clear" w:color="auto" w:fill="auto"/>
            <w:hideMark/>
          </w:tcPr>
          <w:p w14:paraId="777D0788"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8B"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8C"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8D" w14:textId="77777777" w:rsidR="008B32C5" w:rsidRPr="00E91292" w:rsidRDefault="008B32C5" w:rsidP="00097BB4">
            <w:pPr>
              <w:jc w:val="right"/>
              <w:rPr>
                <w:rFonts w:cs="Arial"/>
                <w:color w:val="auto"/>
                <w:szCs w:val="16"/>
              </w:rPr>
            </w:pPr>
            <w:r w:rsidRPr="00E91292">
              <w:rPr>
                <w:rFonts w:cs="Arial"/>
                <w:color w:val="auto"/>
                <w:szCs w:val="16"/>
              </w:rPr>
              <w:t>0,00</w:t>
            </w:r>
          </w:p>
        </w:tc>
      </w:tr>
      <w:tr w:rsidR="008B32C5" w:rsidRPr="00E91292" w14:paraId="777D0799"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0"/>
        </w:trPr>
        <w:tc>
          <w:tcPr>
            <w:tcW w:w="372" w:type="dxa"/>
            <w:vMerge/>
          </w:tcPr>
          <w:p w14:paraId="777D078F" w14:textId="77777777" w:rsidR="008B32C5" w:rsidRPr="00E91292" w:rsidRDefault="008B32C5" w:rsidP="00B4161A">
            <w:pPr>
              <w:rPr>
                <w:rFonts w:cs="Arial"/>
                <w:color w:val="auto"/>
                <w:szCs w:val="16"/>
              </w:rPr>
            </w:pPr>
          </w:p>
        </w:tc>
        <w:tc>
          <w:tcPr>
            <w:tcW w:w="351" w:type="dxa"/>
          </w:tcPr>
          <w:p w14:paraId="777D0790" w14:textId="77777777" w:rsidR="008B32C5" w:rsidRPr="00E91292" w:rsidRDefault="008B32C5" w:rsidP="00061803">
            <w:pPr>
              <w:rPr>
                <w:rFonts w:cs="Arial"/>
                <w:color w:val="auto"/>
                <w:szCs w:val="16"/>
              </w:rPr>
            </w:pPr>
            <w:r w:rsidRPr="00E91292">
              <w:rPr>
                <w:rFonts w:cs="Arial"/>
                <w:color w:val="auto"/>
                <w:szCs w:val="16"/>
              </w:rPr>
              <w:t>1</w:t>
            </w:r>
            <w:r>
              <w:rPr>
                <w:rFonts w:cs="Arial"/>
                <w:color w:val="auto"/>
                <w:szCs w:val="16"/>
              </w:rPr>
              <w:t>1</w:t>
            </w:r>
            <w:r w:rsidRPr="00E91292">
              <w:rPr>
                <w:rFonts w:cs="Arial"/>
                <w:color w:val="auto"/>
                <w:szCs w:val="16"/>
              </w:rPr>
              <w:t>.</w:t>
            </w:r>
          </w:p>
        </w:tc>
        <w:tc>
          <w:tcPr>
            <w:tcW w:w="7060" w:type="dxa"/>
            <w:gridSpan w:val="3"/>
          </w:tcPr>
          <w:p w14:paraId="777D0791" w14:textId="77777777" w:rsidR="008B32C5" w:rsidRPr="00E91292" w:rsidRDefault="008B32C5" w:rsidP="00061803">
            <w:pPr>
              <w:rPr>
                <w:rFonts w:cs="Arial"/>
                <w:color w:val="auto"/>
                <w:szCs w:val="16"/>
              </w:rPr>
            </w:pPr>
            <w:r w:rsidRPr="00E91292">
              <w:rPr>
                <w:rFonts w:cs="Arial"/>
                <w:color w:val="auto"/>
                <w:szCs w:val="16"/>
              </w:rPr>
              <w:t>Obsługa karty - opłata miesięczna</w:t>
            </w:r>
          </w:p>
        </w:tc>
        <w:tc>
          <w:tcPr>
            <w:tcW w:w="1833" w:type="dxa"/>
            <w:shd w:val="clear" w:color="auto" w:fill="auto"/>
            <w:hideMark/>
          </w:tcPr>
          <w:p w14:paraId="3996B2A0" w14:textId="01B03F9B" w:rsidR="008B32C5" w:rsidRDefault="008B32C5" w:rsidP="00061803">
            <w:pPr>
              <w:rPr>
                <w:rFonts w:cs="Arial"/>
                <w:color w:val="auto"/>
                <w:szCs w:val="16"/>
              </w:rPr>
            </w:pPr>
            <w:r w:rsidRPr="00E91292">
              <w:rPr>
                <w:rFonts w:cs="Arial"/>
                <w:color w:val="auto"/>
                <w:szCs w:val="16"/>
              </w:rPr>
              <w:t>0,00 - gdy dokonano operacji bezgotówkowych na kwotę min. 300 zł kartą debetową wydaną do rachunku</w:t>
            </w:r>
            <w:r w:rsidRPr="00E91292">
              <w:rPr>
                <w:rFonts w:cs="Arial"/>
                <w:color w:val="auto"/>
                <w:szCs w:val="16"/>
                <w:vertAlign w:val="superscript"/>
              </w:rPr>
              <w:t xml:space="preserve"> </w:t>
            </w:r>
            <w:r>
              <w:rPr>
                <w:rFonts w:cs="Arial"/>
                <w:color w:val="auto"/>
                <w:szCs w:val="16"/>
                <w:vertAlign w:val="superscript"/>
              </w:rPr>
              <w:t>8</w:t>
            </w:r>
            <w:r w:rsidRPr="00E91292">
              <w:rPr>
                <w:rFonts w:cs="Arial"/>
                <w:color w:val="auto"/>
                <w:szCs w:val="16"/>
                <w:vertAlign w:val="superscript"/>
              </w:rPr>
              <w:t>)</w:t>
            </w:r>
          </w:p>
          <w:p w14:paraId="777D0793" w14:textId="654F71C0" w:rsidR="008B32C5" w:rsidRPr="00E91292" w:rsidRDefault="008B32C5" w:rsidP="00061803">
            <w:pPr>
              <w:spacing w:before="60"/>
              <w:rPr>
                <w:rFonts w:cs="Arial"/>
                <w:color w:val="auto"/>
                <w:szCs w:val="16"/>
              </w:rPr>
            </w:pPr>
            <w:r w:rsidRPr="00E91292">
              <w:rPr>
                <w:rFonts w:cs="Arial"/>
                <w:color w:val="auto"/>
                <w:szCs w:val="16"/>
              </w:rPr>
              <w:t>6,90 – w pozostałych przypadkach</w:t>
            </w:r>
          </w:p>
        </w:tc>
        <w:tc>
          <w:tcPr>
            <w:tcW w:w="1834" w:type="dxa"/>
            <w:shd w:val="clear" w:color="auto" w:fill="auto"/>
            <w:hideMark/>
          </w:tcPr>
          <w:p w14:paraId="777D0796" w14:textId="77777777" w:rsidR="008B32C5" w:rsidRPr="00E91292" w:rsidRDefault="008B32C5" w:rsidP="00061803">
            <w:pPr>
              <w:jc w:val="right"/>
              <w:rPr>
                <w:rFonts w:cs="Arial"/>
                <w:color w:val="auto"/>
                <w:szCs w:val="16"/>
              </w:rPr>
            </w:pPr>
            <w:r w:rsidRPr="00E91292">
              <w:rPr>
                <w:rFonts w:cs="Arial"/>
                <w:color w:val="auto"/>
                <w:szCs w:val="16"/>
              </w:rPr>
              <w:t>0,00</w:t>
            </w:r>
          </w:p>
        </w:tc>
        <w:tc>
          <w:tcPr>
            <w:tcW w:w="1834" w:type="dxa"/>
            <w:shd w:val="clear" w:color="auto" w:fill="auto"/>
            <w:hideMark/>
          </w:tcPr>
          <w:p w14:paraId="777D0797" w14:textId="77777777" w:rsidR="008B32C5" w:rsidRPr="00E91292" w:rsidRDefault="008B32C5" w:rsidP="00061803">
            <w:pPr>
              <w:jc w:val="right"/>
              <w:rPr>
                <w:rFonts w:cs="Arial"/>
                <w:color w:val="auto"/>
                <w:szCs w:val="16"/>
              </w:rPr>
            </w:pPr>
            <w:r w:rsidRPr="00E91292">
              <w:rPr>
                <w:rFonts w:cs="Arial"/>
                <w:color w:val="auto"/>
                <w:szCs w:val="16"/>
              </w:rPr>
              <w:t>0,00</w:t>
            </w:r>
          </w:p>
        </w:tc>
        <w:tc>
          <w:tcPr>
            <w:tcW w:w="1857" w:type="dxa"/>
            <w:shd w:val="clear" w:color="auto" w:fill="auto"/>
            <w:hideMark/>
          </w:tcPr>
          <w:p w14:paraId="777D0798" w14:textId="77777777" w:rsidR="008B32C5" w:rsidRPr="00E91292" w:rsidRDefault="008B32C5" w:rsidP="00061803">
            <w:pPr>
              <w:jc w:val="right"/>
              <w:rPr>
                <w:rFonts w:cs="Arial"/>
                <w:color w:val="auto"/>
                <w:szCs w:val="16"/>
              </w:rPr>
            </w:pPr>
            <w:r w:rsidRPr="00E91292">
              <w:rPr>
                <w:rFonts w:cs="Arial"/>
                <w:color w:val="auto"/>
                <w:szCs w:val="16"/>
              </w:rPr>
              <w:t>0,00</w:t>
            </w:r>
          </w:p>
        </w:tc>
      </w:tr>
      <w:tr w:rsidR="008B32C5" w:rsidRPr="00E91292" w14:paraId="777D07A3"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372" w:type="dxa"/>
            <w:vMerge/>
          </w:tcPr>
          <w:p w14:paraId="777D079A" w14:textId="77777777" w:rsidR="008B32C5" w:rsidRPr="00E91292" w:rsidRDefault="008B32C5" w:rsidP="00B4161A">
            <w:pPr>
              <w:rPr>
                <w:rFonts w:cs="Arial"/>
                <w:color w:val="auto"/>
                <w:szCs w:val="16"/>
              </w:rPr>
            </w:pPr>
          </w:p>
        </w:tc>
        <w:tc>
          <w:tcPr>
            <w:tcW w:w="351" w:type="dxa"/>
          </w:tcPr>
          <w:p w14:paraId="777D079B" w14:textId="77777777" w:rsidR="008B32C5" w:rsidRPr="00E91292" w:rsidRDefault="008B32C5" w:rsidP="006960FD">
            <w:pPr>
              <w:rPr>
                <w:rFonts w:cs="Arial"/>
                <w:color w:val="auto"/>
                <w:szCs w:val="16"/>
              </w:rPr>
            </w:pPr>
            <w:r w:rsidRPr="00E91292">
              <w:rPr>
                <w:rFonts w:cs="Arial"/>
                <w:color w:val="auto"/>
                <w:szCs w:val="16"/>
              </w:rPr>
              <w:t>1</w:t>
            </w:r>
            <w:r>
              <w:rPr>
                <w:rFonts w:cs="Arial"/>
                <w:color w:val="auto"/>
                <w:szCs w:val="16"/>
              </w:rPr>
              <w:t>2</w:t>
            </w:r>
            <w:r w:rsidRPr="00E91292">
              <w:rPr>
                <w:rFonts w:cs="Arial"/>
                <w:color w:val="auto"/>
                <w:szCs w:val="16"/>
              </w:rPr>
              <w:t>.</w:t>
            </w:r>
          </w:p>
        </w:tc>
        <w:tc>
          <w:tcPr>
            <w:tcW w:w="7060" w:type="dxa"/>
            <w:gridSpan w:val="3"/>
          </w:tcPr>
          <w:p w14:paraId="777D079C" w14:textId="61AEF593" w:rsidR="008B32C5" w:rsidRPr="00E91292" w:rsidRDefault="008B32C5" w:rsidP="0083312F">
            <w:pPr>
              <w:spacing w:before="10"/>
              <w:rPr>
                <w:rFonts w:cs="Arial"/>
                <w:color w:val="auto"/>
                <w:szCs w:val="16"/>
              </w:rPr>
            </w:pPr>
            <w:r w:rsidRPr="00E91292">
              <w:rPr>
                <w:rFonts w:cs="Arial"/>
                <w:color w:val="auto"/>
                <w:szCs w:val="16"/>
              </w:rPr>
              <w:t>Wznowienie karty z</w:t>
            </w:r>
            <w:r>
              <w:rPr>
                <w:rFonts w:cs="Arial"/>
                <w:color w:val="auto"/>
                <w:szCs w:val="16"/>
              </w:rPr>
              <w:t xml:space="preserve">e standardowym wizerunkiem albo </w:t>
            </w:r>
            <w:r w:rsidRPr="00E91292">
              <w:rPr>
                <w:rFonts w:cs="Arial"/>
                <w:color w:val="auto"/>
                <w:szCs w:val="16"/>
              </w:rPr>
              <w:t xml:space="preserve">z wizerunkiem z galerii </w:t>
            </w:r>
            <w:r w:rsidRPr="0083312F">
              <w:rPr>
                <w:rFonts w:cs="Arial"/>
                <w:color w:val="auto"/>
                <w:szCs w:val="16"/>
                <w:vertAlign w:val="superscript"/>
              </w:rPr>
              <w:t>9</w:t>
            </w:r>
            <w:r w:rsidRPr="00E91292">
              <w:rPr>
                <w:rFonts w:cs="Arial"/>
                <w:color w:val="auto"/>
                <w:szCs w:val="16"/>
                <w:vertAlign w:val="superscript"/>
              </w:rPr>
              <w:t>)</w:t>
            </w:r>
          </w:p>
        </w:tc>
        <w:tc>
          <w:tcPr>
            <w:tcW w:w="1833" w:type="dxa"/>
            <w:shd w:val="clear" w:color="auto" w:fill="auto"/>
            <w:hideMark/>
          </w:tcPr>
          <w:p w14:paraId="777D079D"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A0"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7A1" w14:textId="77777777" w:rsidR="008B32C5" w:rsidRPr="00E91292" w:rsidRDefault="008B32C5"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7A2" w14:textId="77777777" w:rsidR="008B32C5" w:rsidRPr="00E91292" w:rsidRDefault="008B32C5" w:rsidP="00097BB4">
            <w:pPr>
              <w:jc w:val="right"/>
              <w:rPr>
                <w:rFonts w:cs="Arial"/>
                <w:color w:val="auto"/>
                <w:szCs w:val="16"/>
              </w:rPr>
            </w:pPr>
            <w:r w:rsidRPr="00E91292">
              <w:rPr>
                <w:rFonts w:cs="Arial"/>
                <w:color w:val="auto"/>
                <w:szCs w:val="16"/>
              </w:rPr>
              <w:t>0,00</w:t>
            </w:r>
          </w:p>
        </w:tc>
      </w:tr>
      <w:tr w:rsidR="008B32C5" w:rsidRPr="00E91292" w14:paraId="777D07AD"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5"/>
        </w:trPr>
        <w:tc>
          <w:tcPr>
            <w:tcW w:w="372" w:type="dxa"/>
            <w:vMerge/>
          </w:tcPr>
          <w:p w14:paraId="777D07A4" w14:textId="77777777" w:rsidR="008B32C5" w:rsidRPr="00E91292" w:rsidRDefault="008B32C5" w:rsidP="00B4161A">
            <w:pPr>
              <w:rPr>
                <w:rFonts w:cs="Arial"/>
                <w:color w:val="auto"/>
                <w:szCs w:val="16"/>
              </w:rPr>
            </w:pPr>
          </w:p>
        </w:tc>
        <w:tc>
          <w:tcPr>
            <w:tcW w:w="351" w:type="dxa"/>
          </w:tcPr>
          <w:p w14:paraId="777D07A5" w14:textId="77777777" w:rsidR="008B32C5" w:rsidRPr="00E91292" w:rsidRDefault="008B32C5" w:rsidP="006960FD">
            <w:pPr>
              <w:rPr>
                <w:rFonts w:cs="Arial"/>
                <w:color w:val="auto"/>
                <w:szCs w:val="16"/>
              </w:rPr>
            </w:pPr>
            <w:r w:rsidRPr="00E91292">
              <w:rPr>
                <w:rFonts w:cs="Arial"/>
                <w:color w:val="auto"/>
                <w:szCs w:val="16"/>
              </w:rPr>
              <w:t>1</w:t>
            </w:r>
            <w:r>
              <w:rPr>
                <w:rFonts w:cs="Arial"/>
                <w:color w:val="auto"/>
                <w:szCs w:val="16"/>
              </w:rPr>
              <w:t>3</w:t>
            </w:r>
            <w:r w:rsidRPr="00E91292">
              <w:rPr>
                <w:rFonts w:cs="Arial"/>
                <w:color w:val="auto"/>
                <w:szCs w:val="16"/>
              </w:rPr>
              <w:t>.</w:t>
            </w:r>
          </w:p>
        </w:tc>
        <w:tc>
          <w:tcPr>
            <w:tcW w:w="7060" w:type="dxa"/>
            <w:gridSpan w:val="3"/>
          </w:tcPr>
          <w:p w14:paraId="777D07A6" w14:textId="107B1E36" w:rsidR="008B32C5" w:rsidRPr="00E91292" w:rsidRDefault="008B32C5" w:rsidP="0083312F">
            <w:pPr>
              <w:spacing w:before="10"/>
              <w:rPr>
                <w:rFonts w:cs="Arial"/>
                <w:color w:val="auto"/>
                <w:szCs w:val="16"/>
              </w:rPr>
            </w:pPr>
            <w:r w:rsidRPr="00E91292">
              <w:rPr>
                <w:rFonts w:cs="Arial"/>
                <w:color w:val="auto"/>
                <w:szCs w:val="16"/>
              </w:rPr>
              <w:t>Wydanie karty z wizerunkiem z galerii albo zmiana standardowego wizerunku karty na wizerunek z</w:t>
            </w:r>
            <w:r>
              <w:rPr>
                <w:rFonts w:cs="Arial"/>
                <w:color w:val="auto"/>
                <w:szCs w:val="16"/>
              </w:rPr>
              <w:t> </w:t>
            </w:r>
            <w:r w:rsidRPr="00E91292">
              <w:rPr>
                <w:rFonts w:cs="Arial"/>
                <w:color w:val="auto"/>
                <w:szCs w:val="16"/>
              </w:rPr>
              <w:t xml:space="preserve">galerii albo zmiana wizerunku karty w ramach galerii </w:t>
            </w:r>
            <w:r w:rsidRPr="0083312F">
              <w:rPr>
                <w:rFonts w:cs="Arial"/>
                <w:color w:val="auto"/>
                <w:szCs w:val="16"/>
                <w:vertAlign w:val="superscript"/>
              </w:rPr>
              <w:t>9</w:t>
            </w:r>
            <w:r w:rsidRPr="00E91292">
              <w:rPr>
                <w:rFonts w:cs="Arial"/>
                <w:color w:val="auto"/>
                <w:szCs w:val="16"/>
                <w:vertAlign w:val="superscript"/>
              </w:rPr>
              <w:t>)</w:t>
            </w:r>
          </w:p>
        </w:tc>
        <w:tc>
          <w:tcPr>
            <w:tcW w:w="1833" w:type="dxa"/>
            <w:shd w:val="clear" w:color="auto" w:fill="auto"/>
            <w:hideMark/>
          </w:tcPr>
          <w:p w14:paraId="777D07A7" w14:textId="77777777" w:rsidR="008B32C5" w:rsidRPr="00E91292" w:rsidRDefault="008B32C5" w:rsidP="00097BB4">
            <w:pPr>
              <w:jc w:val="right"/>
              <w:rPr>
                <w:rFonts w:cs="Arial"/>
                <w:color w:val="auto"/>
                <w:szCs w:val="16"/>
              </w:rPr>
            </w:pPr>
            <w:r w:rsidRPr="00E91292">
              <w:rPr>
                <w:rFonts w:cs="Arial"/>
                <w:color w:val="auto"/>
                <w:szCs w:val="16"/>
              </w:rPr>
              <w:t>14,90</w:t>
            </w:r>
          </w:p>
        </w:tc>
        <w:tc>
          <w:tcPr>
            <w:tcW w:w="1834" w:type="dxa"/>
            <w:shd w:val="clear" w:color="auto" w:fill="auto"/>
            <w:hideMark/>
          </w:tcPr>
          <w:p w14:paraId="777D07AA" w14:textId="77777777" w:rsidR="008B32C5" w:rsidRPr="00E91292" w:rsidRDefault="008B32C5" w:rsidP="00097BB4">
            <w:pPr>
              <w:jc w:val="right"/>
              <w:rPr>
                <w:rFonts w:cs="Arial"/>
                <w:color w:val="auto"/>
                <w:szCs w:val="16"/>
              </w:rPr>
            </w:pPr>
            <w:r w:rsidRPr="00E91292">
              <w:rPr>
                <w:rFonts w:cs="Arial"/>
                <w:color w:val="auto"/>
                <w:szCs w:val="16"/>
              </w:rPr>
              <w:t>14,90</w:t>
            </w:r>
          </w:p>
        </w:tc>
        <w:tc>
          <w:tcPr>
            <w:tcW w:w="1834" w:type="dxa"/>
            <w:shd w:val="clear" w:color="auto" w:fill="auto"/>
            <w:hideMark/>
          </w:tcPr>
          <w:p w14:paraId="777D07AB" w14:textId="77777777" w:rsidR="008B32C5" w:rsidRPr="00E91292" w:rsidRDefault="008B32C5" w:rsidP="00097BB4">
            <w:pPr>
              <w:jc w:val="right"/>
              <w:rPr>
                <w:rFonts w:cs="Arial"/>
                <w:color w:val="auto"/>
                <w:szCs w:val="16"/>
              </w:rPr>
            </w:pPr>
            <w:r w:rsidRPr="00E91292">
              <w:rPr>
                <w:rFonts w:cs="Arial"/>
                <w:color w:val="auto"/>
                <w:szCs w:val="16"/>
              </w:rPr>
              <w:t>14,90</w:t>
            </w:r>
          </w:p>
        </w:tc>
        <w:tc>
          <w:tcPr>
            <w:tcW w:w="1857" w:type="dxa"/>
            <w:shd w:val="clear" w:color="auto" w:fill="auto"/>
            <w:hideMark/>
          </w:tcPr>
          <w:p w14:paraId="777D07AC" w14:textId="77777777" w:rsidR="008B32C5" w:rsidRPr="00E91292" w:rsidRDefault="008B32C5" w:rsidP="00097BB4">
            <w:pPr>
              <w:jc w:val="right"/>
              <w:rPr>
                <w:rFonts w:cs="Arial"/>
                <w:color w:val="auto"/>
                <w:szCs w:val="16"/>
              </w:rPr>
            </w:pPr>
            <w:r w:rsidRPr="00E91292">
              <w:rPr>
                <w:rFonts w:cs="Arial"/>
                <w:color w:val="auto"/>
                <w:szCs w:val="16"/>
              </w:rPr>
              <w:t>14,90</w:t>
            </w:r>
          </w:p>
        </w:tc>
      </w:tr>
      <w:tr w:rsidR="008B32C5" w:rsidRPr="00E91292" w14:paraId="6BC53827" w14:textId="77777777" w:rsidTr="00A47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372" w:type="dxa"/>
            <w:vMerge/>
          </w:tcPr>
          <w:p w14:paraId="7E55C113" w14:textId="77777777" w:rsidR="008B32C5" w:rsidRPr="00E91292" w:rsidRDefault="008B32C5" w:rsidP="00B4161A">
            <w:pPr>
              <w:rPr>
                <w:rFonts w:cs="Arial"/>
                <w:color w:val="auto"/>
                <w:szCs w:val="16"/>
              </w:rPr>
            </w:pPr>
          </w:p>
        </w:tc>
        <w:tc>
          <w:tcPr>
            <w:tcW w:w="351" w:type="dxa"/>
          </w:tcPr>
          <w:p w14:paraId="3ADCF1D6" w14:textId="42DA466F" w:rsidR="008B32C5" w:rsidRPr="00E91292" w:rsidRDefault="008B32C5" w:rsidP="006960FD">
            <w:pPr>
              <w:rPr>
                <w:rFonts w:cs="Arial"/>
                <w:color w:val="auto"/>
                <w:szCs w:val="16"/>
              </w:rPr>
            </w:pPr>
            <w:r w:rsidRPr="00F209DE">
              <w:rPr>
                <w:rFonts w:cs="Arial"/>
                <w:color w:val="auto"/>
                <w:szCs w:val="16"/>
              </w:rPr>
              <w:t>14.</w:t>
            </w:r>
          </w:p>
        </w:tc>
        <w:tc>
          <w:tcPr>
            <w:tcW w:w="7060" w:type="dxa"/>
            <w:gridSpan w:val="3"/>
          </w:tcPr>
          <w:p w14:paraId="493662DA" w14:textId="3179C06F" w:rsidR="008B32C5" w:rsidRPr="00F209DE" w:rsidRDefault="00471597" w:rsidP="002F0982">
            <w:pPr>
              <w:spacing w:line="160" w:lineRule="exact"/>
              <w:ind w:right="-2"/>
              <w:rPr>
                <w:rFonts w:cs="Arial"/>
                <w:color w:val="auto"/>
                <w:szCs w:val="16"/>
              </w:rPr>
            </w:pPr>
            <w:r w:rsidRPr="00F209DE">
              <w:rPr>
                <w:color w:val="auto"/>
                <w:szCs w:val="16"/>
              </w:rPr>
              <w:t>P</w:t>
            </w:r>
            <w:r w:rsidR="00C13264" w:rsidRPr="00F209DE">
              <w:rPr>
                <w:color w:val="auto"/>
                <w:szCs w:val="16"/>
              </w:rPr>
              <w:t>rzewalutowanie operacji dokonanej kartą wydaną w ramach organizacji Visa w walucie innej niż waluta polska</w:t>
            </w:r>
            <w:r w:rsidR="00E83A7A">
              <w:rPr>
                <w:color w:val="auto"/>
                <w:szCs w:val="16"/>
              </w:rPr>
              <w:t xml:space="preserve"> – od wartości operacji</w:t>
            </w:r>
            <w:r w:rsidR="00C13264" w:rsidRPr="00F209DE">
              <w:rPr>
                <w:color w:val="auto"/>
                <w:szCs w:val="16"/>
              </w:rPr>
              <w:t xml:space="preserve"> </w:t>
            </w:r>
          </w:p>
        </w:tc>
        <w:tc>
          <w:tcPr>
            <w:tcW w:w="1833" w:type="dxa"/>
            <w:shd w:val="clear" w:color="auto" w:fill="auto"/>
          </w:tcPr>
          <w:p w14:paraId="467B234E" w14:textId="34B41F3F" w:rsidR="008B32C5" w:rsidRPr="00F209DE" w:rsidRDefault="008B32C5" w:rsidP="00512216">
            <w:pPr>
              <w:rPr>
                <w:rFonts w:cs="Arial"/>
                <w:color w:val="auto"/>
                <w:szCs w:val="16"/>
              </w:rPr>
            </w:pPr>
            <w:r w:rsidRPr="00F209DE">
              <w:rPr>
                <w:rFonts w:cs="Arial"/>
                <w:color w:val="auto"/>
                <w:szCs w:val="16"/>
              </w:rPr>
              <w:t>3,5%</w:t>
            </w:r>
          </w:p>
        </w:tc>
        <w:tc>
          <w:tcPr>
            <w:tcW w:w="1834" w:type="dxa"/>
            <w:shd w:val="clear" w:color="auto" w:fill="auto"/>
          </w:tcPr>
          <w:p w14:paraId="7D064691" w14:textId="6649ACF8" w:rsidR="008B32C5" w:rsidRPr="00F209DE" w:rsidRDefault="008B32C5" w:rsidP="00512216">
            <w:pPr>
              <w:rPr>
                <w:rFonts w:cs="Arial"/>
                <w:color w:val="auto"/>
                <w:szCs w:val="16"/>
              </w:rPr>
            </w:pPr>
            <w:r w:rsidRPr="00F209DE">
              <w:rPr>
                <w:rFonts w:cs="Arial"/>
                <w:color w:val="auto"/>
                <w:szCs w:val="16"/>
              </w:rPr>
              <w:t>3,5%</w:t>
            </w:r>
          </w:p>
        </w:tc>
        <w:tc>
          <w:tcPr>
            <w:tcW w:w="1834" w:type="dxa"/>
            <w:shd w:val="clear" w:color="auto" w:fill="auto"/>
          </w:tcPr>
          <w:p w14:paraId="74CE23B5" w14:textId="337D8E8B" w:rsidR="008B32C5" w:rsidRPr="00F209DE" w:rsidRDefault="008B32C5" w:rsidP="00512216">
            <w:pPr>
              <w:rPr>
                <w:rFonts w:cs="Arial"/>
                <w:color w:val="auto"/>
                <w:szCs w:val="16"/>
              </w:rPr>
            </w:pPr>
            <w:r w:rsidRPr="00F209DE">
              <w:rPr>
                <w:rFonts w:cs="Arial"/>
                <w:color w:val="auto"/>
                <w:szCs w:val="16"/>
              </w:rPr>
              <w:t>3,5%</w:t>
            </w:r>
          </w:p>
        </w:tc>
        <w:tc>
          <w:tcPr>
            <w:tcW w:w="1857" w:type="dxa"/>
            <w:shd w:val="clear" w:color="auto" w:fill="auto"/>
          </w:tcPr>
          <w:p w14:paraId="233CBA56" w14:textId="72D24C46" w:rsidR="008B32C5" w:rsidRPr="00F209DE" w:rsidRDefault="008B32C5" w:rsidP="00512216">
            <w:pPr>
              <w:rPr>
                <w:rFonts w:cs="Arial"/>
                <w:color w:val="auto"/>
                <w:szCs w:val="16"/>
              </w:rPr>
            </w:pPr>
            <w:r w:rsidRPr="00F209DE">
              <w:rPr>
                <w:rFonts w:cs="Arial"/>
                <w:color w:val="auto"/>
                <w:szCs w:val="16"/>
              </w:rPr>
              <w:t>3,5%</w:t>
            </w:r>
          </w:p>
        </w:tc>
      </w:tr>
      <w:tr w:rsidR="006960FD" w:rsidRPr="001F45C6" w14:paraId="777D07B0" w14:textId="77777777" w:rsidTr="00512216">
        <w:trPr>
          <w:trHeight w:val="22"/>
        </w:trPr>
        <w:tc>
          <w:tcPr>
            <w:tcW w:w="372" w:type="dxa"/>
            <w:vMerge w:val="restart"/>
            <w:tcBorders>
              <w:top w:val="single" w:sz="4" w:space="0" w:color="auto"/>
              <w:left w:val="single" w:sz="4" w:space="0" w:color="auto"/>
              <w:right w:val="single" w:sz="4" w:space="0" w:color="auto"/>
            </w:tcBorders>
          </w:tcPr>
          <w:p w14:paraId="777D07AE" w14:textId="77777777" w:rsidR="006960FD" w:rsidRPr="001F45C6" w:rsidRDefault="006960FD" w:rsidP="008D6BBE">
            <w:pPr>
              <w:rPr>
                <w:rFonts w:cs="Arial"/>
                <w:b/>
                <w:bCs/>
                <w:szCs w:val="16"/>
              </w:rPr>
            </w:pPr>
            <w:r w:rsidRPr="001F45C6">
              <w:rPr>
                <w:rFonts w:cs="Arial"/>
                <w:b/>
                <w:bCs/>
                <w:szCs w:val="16"/>
              </w:rPr>
              <w:t>III.</w:t>
            </w:r>
          </w:p>
        </w:tc>
        <w:tc>
          <w:tcPr>
            <w:tcW w:w="14769" w:type="dxa"/>
            <w:gridSpan w:val="8"/>
            <w:tcBorders>
              <w:top w:val="single" w:sz="4" w:space="0" w:color="auto"/>
              <w:left w:val="single" w:sz="4" w:space="0" w:color="auto"/>
              <w:bottom w:val="single" w:sz="4" w:space="0" w:color="auto"/>
              <w:right w:val="single" w:sz="4" w:space="0" w:color="auto"/>
            </w:tcBorders>
          </w:tcPr>
          <w:p w14:paraId="777D07AF" w14:textId="77777777" w:rsidR="006960FD" w:rsidRPr="001F45C6" w:rsidRDefault="006960FD" w:rsidP="008D6BBE">
            <w:pPr>
              <w:rPr>
                <w:rFonts w:cs="Arial"/>
                <w:b/>
                <w:bCs/>
                <w:szCs w:val="16"/>
              </w:rPr>
            </w:pPr>
            <w:r w:rsidRPr="001F45C6">
              <w:rPr>
                <w:rFonts w:cs="Arial"/>
                <w:b/>
                <w:bCs/>
                <w:szCs w:val="16"/>
              </w:rPr>
              <w:t>OPERACJE GOTÓWKOWE</w:t>
            </w:r>
          </w:p>
        </w:tc>
      </w:tr>
      <w:tr w:rsidR="006960FD" w:rsidRPr="00875A46" w14:paraId="777D07B4" w14:textId="77777777" w:rsidTr="00512216">
        <w:trPr>
          <w:trHeight w:val="122"/>
        </w:trPr>
        <w:tc>
          <w:tcPr>
            <w:tcW w:w="372" w:type="dxa"/>
            <w:vMerge/>
            <w:tcBorders>
              <w:left w:val="single" w:sz="4" w:space="0" w:color="auto"/>
              <w:right w:val="single" w:sz="4" w:space="0" w:color="auto"/>
            </w:tcBorders>
          </w:tcPr>
          <w:p w14:paraId="777D07B1" w14:textId="77777777" w:rsidR="006960FD" w:rsidRPr="001F45C6" w:rsidRDefault="006960FD" w:rsidP="008D6BBE">
            <w:pPr>
              <w:rPr>
                <w:rFonts w:cs="Arial"/>
                <w:szCs w:val="16"/>
              </w:rPr>
            </w:pPr>
          </w:p>
        </w:tc>
        <w:tc>
          <w:tcPr>
            <w:tcW w:w="351" w:type="dxa"/>
            <w:vMerge w:val="restart"/>
            <w:tcBorders>
              <w:top w:val="single" w:sz="4" w:space="0" w:color="auto"/>
              <w:left w:val="single" w:sz="4" w:space="0" w:color="auto"/>
              <w:right w:val="single" w:sz="4" w:space="0" w:color="auto"/>
            </w:tcBorders>
          </w:tcPr>
          <w:p w14:paraId="777D07B2" w14:textId="31BE0CCD" w:rsidR="006960FD" w:rsidRPr="001F45C6" w:rsidRDefault="006960FD" w:rsidP="006712F7">
            <w:pPr>
              <w:rPr>
                <w:rFonts w:cs="Arial"/>
                <w:szCs w:val="16"/>
              </w:rPr>
            </w:pPr>
            <w:r>
              <w:rPr>
                <w:rFonts w:cs="Arial"/>
                <w:szCs w:val="16"/>
              </w:rPr>
              <w:t>1</w:t>
            </w:r>
            <w:r w:rsidR="006712F7">
              <w:rPr>
                <w:rFonts w:cs="Arial"/>
                <w:szCs w:val="16"/>
              </w:rPr>
              <w:t>5</w:t>
            </w:r>
            <w:r w:rsidRPr="001F45C6">
              <w:rPr>
                <w:rFonts w:cs="Arial"/>
                <w:szCs w:val="16"/>
              </w:rPr>
              <w:t>.</w:t>
            </w:r>
          </w:p>
        </w:tc>
        <w:tc>
          <w:tcPr>
            <w:tcW w:w="14418" w:type="dxa"/>
            <w:gridSpan w:val="7"/>
            <w:tcBorders>
              <w:top w:val="single" w:sz="4" w:space="0" w:color="auto"/>
              <w:left w:val="single" w:sz="4" w:space="0" w:color="auto"/>
              <w:bottom w:val="single" w:sz="4" w:space="0" w:color="auto"/>
              <w:right w:val="single" w:sz="4" w:space="0" w:color="auto"/>
            </w:tcBorders>
          </w:tcPr>
          <w:p w14:paraId="777D07B3" w14:textId="77777777" w:rsidR="006960FD" w:rsidRPr="00F209DE" w:rsidRDefault="006960FD" w:rsidP="008D6BBE">
            <w:pPr>
              <w:rPr>
                <w:rFonts w:cs="Arial"/>
                <w:szCs w:val="16"/>
              </w:rPr>
            </w:pPr>
            <w:r w:rsidRPr="00F209DE">
              <w:rPr>
                <w:rFonts w:cs="Arial"/>
                <w:szCs w:val="16"/>
              </w:rPr>
              <w:t>Wypłaty gotówkowe - jeżeli nie określono inaczej, za każdą operację od wartości operacji:</w:t>
            </w:r>
          </w:p>
        </w:tc>
      </w:tr>
      <w:tr w:rsidR="00D535B7" w:rsidRPr="001F45C6" w14:paraId="777D07BF" w14:textId="77777777" w:rsidTr="000641CA">
        <w:trPr>
          <w:trHeight w:val="258"/>
        </w:trPr>
        <w:tc>
          <w:tcPr>
            <w:tcW w:w="372" w:type="dxa"/>
            <w:vMerge/>
            <w:tcBorders>
              <w:left w:val="single" w:sz="4" w:space="0" w:color="auto"/>
              <w:right w:val="single" w:sz="4" w:space="0" w:color="auto"/>
            </w:tcBorders>
          </w:tcPr>
          <w:p w14:paraId="777D07B5" w14:textId="77777777" w:rsidR="00D535B7" w:rsidRPr="001F45C6" w:rsidRDefault="00D535B7" w:rsidP="008D6BBE">
            <w:pPr>
              <w:rPr>
                <w:rFonts w:cs="Arial"/>
                <w:szCs w:val="16"/>
              </w:rPr>
            </w:pPr>
          </w:p>
        </w:tc>
        <w:tc>
          <w:tcPr>
            <w:tcW w:w="351" w:type="dxa"/>
            <w:vMerge/>
            <w:tcBorders>
              <w:left w:val="single" w:sz="4" w:space="0" w:color="auto"/>
              <w:right w:val="single" w:sz="4" w:space="0" w:color="auto"/>
            </w:tcBorders>
          </w:tcPr>
          <w:p w14:paraId="777D07B6" w14:textId="77777777" w:rsidR="00D535B7" w:rsidRPr="001F45C6" w:rsidRDefault="00D535B7" w:rsidP="008D6BBE">
            <w:pPr>
              <w:rPr>
                <w:rFonts w:cs="Arial"/>
                <w:szCs w:val="16"/>
              </w:rPr>
            </w:pPr>
          </w:p>
        </w:tc>
        <w:tc>
          <w:tcPr>
            <w:tcW w:w="354" w:type="dxa"/>
            <w:tcBorders>
              <w:top w:val="single" w:sz="4" w:space="0" w:color="auto"/>
              <w:left w:val="single" w:sz="4" w:space="0" w:color="auto"/>
              <w:right w:val="single" w:sz="4" w:space="0" w:color="auto"/>
            </w:tcBorders>
          </w:tcPr>
          <w:p w14:paraId="777D07B7" w14:textId="77777777" w:rsidR="00D535B7" w:rsidRPr="001F45C6" w:rsidRDefault="00D535B7" w:rsidP="008D6BBE">
            <w:pPr>
              <w:rPr>
                <w:rFonts w:cs="Arial"/>
                <w:szCs w:val="16"/>
              </w:rPr>
            </w:pPr>
            <w:r w:rsidRPr="001F45C6">
              <w:rPr>
                <w:rFonts w:cs="Arial"/>
                <w:szCs w:val="16"/>
              </w:rPr>
              <w:t>1)</w:t>
            </w:r>
          </w:p>
        </w:tc>
        <w:tc>
          <w:tcPr>
            <w:tcW w:w="6706" w:type="dxa"/>
            <w:gridSpan w:val="2"/>
            <w:tcBorders>
              <w:top w:val="single" w:sz="4" w:space="0" w:color="auto"/>
              <w:left w:val="single" w:sz="4" w:space="0" w:color="auto"/>
              <w:bottom w:val="single" w:sz="4" w:space="0" w:color="auto"/>
            </w:tcBorders>
          </w:tcPr>
          <w:p w14:paraId="777D07B8" w14:textId="76741D19" w:rsidR="00D535B7" w:rsidRPr="00F209DE" w:rsidRDefault="000641CA" w:rsidP="00584979">
            <w:pPr>
              <w:rPr>
                <w:rFonts w:cs="Arial"/>
                <w:szCs w:val="16"/>
              </w:rPr>
            </w:pPr>
            <w:r w:rsidRPr="00F209DE">
              <w:rPr>
                <w:rFonts w:cs="Arial"/>
                <w:szCs w:val="16"/>
              </w:rPr>
              <w:t>w agencjach (do wysokości kwoty podanej w Komunikacie PKO Banku Polskiego SA, w tym przy użyciu karty debetowej PKO Ekspres) lub oddziałach PKO Banku Polskiego SA</w:t>
            </w:r>
          </w:p>
        </w:tc>
        <w:tc>
          <w:tcPr>
            <w:tcW w:w="1833" w:type="dxa"/>
            <w:tcBorders>
              <w:top w:val="nil"/>
              <w:left w:val="single" w:sz="4" w:space="0" w:color="auto"/>
              <w:bottom w:val="single" w:sz="4" w:space="0" w:color="auto"/>
              <w:right w:val="single" w:sz="4" w:space="0" w:color="auto"/>
            </w:tcBorders>
            <w:shd w:val="clear" w:color="auto" w:fill="auto"/>
            <w:hideMark/>
          </w:tcPr>
          <w:p w14:paraId="777D07B9" w14:textId="77777777" w:rsidR="00D535B7" w:rsidRPr="001F45C6" w:rsidRDefault="00D535B7"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hideMark/>
          </w:tcPr>
          <w:p w14:paraId="777D07BC" w14:textId="77777777" w:rsidR="00D535B7" w:rsidRPr="001F45C6" w:rsidRDefault="00D535B7"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hideMark/>
          </w:tcPr>
          <w:p w14:paraId="777D07BD" w14:textId="77777777" w:rsidR="00D535B7" w:rsidRPr="001F45C6" w:rsidRDefault="00D535B7" w:rsidP="008D6BBE">
            <w:pPr>
              <w:jc w:val="right"/>
              <w:rPr>
                <w:rFonts w:cs="Arial"/>
                <w:szCs w:val="16"/>
              </w:rPr>
            </w:pPr>
            <w:r w:rsidRPr="001F45C6">
              <w:rPr>
                <w:rFonts w:cs="Arial"/>
                <w:szCs w:val="16"/>
              </w:rPr>
              <w:t>0,00</w:t>
            </w:r>
          </w:p>
        </w:tc>
        <w:tc>
          <w:tcPr>
            <w:tcW w:w="1857" w:type="dxa"/>
            <w:tcBorders>
              <w:top w:val="nil"/>
              <w:left w:val="nil"/>
              <w:bottom w:val="single" w:sz="4" w:space="0" w:color="auto"/>
              <w:right w:val="single" w:sz="4" w:space="0" w:color="auto"/>
            </w:tcBorders>
            <w:shd w:val="clear" w:color="auto" w:fill="auto"/>
            <w:hideMark/>
          </w:tcPr>
          <w:p w14:paraId="777D07BE" w14:textId="77777777" w:rsidR="00D535B7" w:rsidRPr="001F45C6" w:rsidRDefault="00D535B7" w:rsidP="008D6BBE">
            <w:pPr>
              <w:jc w:val="right"/>
              <w:rPr>
                <w:rFonts w:cs="Arial"/>
                <w:szCs w:val="16"/>
              </w:rPr>
            </w:pPr>
            <w:r w:rsidRPr="001F45C6">
              <w:rPr>
                <w:rFonts w:cs="Arial"/>
                <w:szCs w:val="16"/>
              </w:rPr>
              <w:t>0,00</w:t>
            </w:r>
          </w:p>
        </w:tc>
      </w:tr>
      <w:tr w:rsidR="000641CA" w:rsidRPr="001F45C6" w14:paraId="6E1D5B18" w14:textId="77777777" w:rsidTr="000018A5">
        <w:trPr>
          <w:trHeight w:val="194"/>
        </w:trPr>
        <w:tc>
          <w:tcPr>
            <w:tcW w:w="372" w:type="dxa"/>
            <w:vMerge/>
            <w:tcBorders>
              <w:left w:val="single" w:sz="4" w:space="0" w:color="auto"/>
              <w:right w:val="single" w:sz="4" w:space="0" w:color="auto"/>
            </w:tcBorders>
          </w:tcPr>
          <w:p w14:paraId="56EF9C3D"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4149A37B" w14:textId="77777777" w:rsidR="000641CA" w:rsidRPr="001F45C6" w:rsidRDefault="000641CA" w:rsidP="008D6BBE">
            <w:pPr>
              <w:rPr>
                <w:rFonts w:cs="Arial"/>
                <w:szCs w:val="16"/>
              </w:rPr>
            </w:pPr>
          </w:p>
        </w:tc>
        <w:tc>
          <w:tcPr>
            <w:tcW w:w="354" w:type="dxa"/>
            <w:vMerge w:val="restart"/>
            <w:tcBorders>
              <w:top w:val="single" w:sz="4" w:space="0" w:color="auto"/>
              <w:left w:val="single" w:sz="4" w:space="0" w:color="auto"/>
              <w:right w:val="single" w:sz="4" w:space="0" w:color="auto"/>
            </w:tcBorders>
          </w:tcPr>
          <w:p w14:paraId="41117EEC" w14:textId="4A63F8DE" w:rsidR="000641CA" w:rsidRPr="001F45C6" w:rsidRDefault="000641CA" w:rsidP="008D6BBE">
            <w:pPr>
              <w:rPr>
                <w:rFonts w:cs="Arial"/>
                <w:szCs w:val="16"/>
              </w:rPr>
            </w:pPr>
            <w:r>
              <w:rPr>
                <w:rFonts w:cs="Arial"/>
                <w:szCs w:val="16"/>
              </w:rPr>
              <w:t>2)</w:t>
            </w:r>
          </w:p>
        </w:tc>
        <w:tc>
          <w:tcPr>
            <w:tcW w:w="14064" w:type="dxa"/>
            <w:gridSpan w:val="6"/>
            <w:tcBorders>
              <w:top w:val="single" w:sz="4" w:space="0" w:color="auto"/>
              <w:left w:val="single" w:sz="4" w:space="0" w:color="auto"/>
              <w:bottom w:val="single" w:sz="4" w:space="0" w:color="auto"/>
              <w:right w:val="single" w:sz="4" w:space="0" w:color="auto"/>
            </w:tcBorders>
          </w:tcPr>
          <w:p w14:paraId="641754CE" w14:textId="50671E8E" w:rsidR="000641CA" w:rsidRPr="00F209DE" w:rsidRDefault="000641CA" w:rsidP="000641CA">
            <w:pPr>
              <w:rPr>
                <w:rFonts w:cs="Arial"/>
                <w:szCs w:val="16"/>
              </w:rPr>
            </w:pPr>
            <w:r w:rsidRPr="00F209DE">
              <w:rPr>
                <w:rFonts w:cs="Arial"/>
                <w:szCs w:val="16"/>
              </w:rPr>
              <w:t>w kraju - przy użyciu karty debetowej PKO Ekspres lub za pośrednictwem kanału mobilnego:</w:t>
            </w:r>
          </w:p>
        </w:tc>
      </w:tr>
      <w:tr w:rsidR="000641CA" w:rsidRPr="001F45C6" w14:paraId="777D07D0" w14:textId="77777777" w:rsidTr="00512216">
        <w:trPr>
          <w:trHeight w:val="32"/>
        </w:trPr>
        <w:tc>
          <w:tcPr>
            <w:tcW w:w="372" w:type="dxa"/>
            <w:vMerge/>
            <w:tcBorders>
              <w:left w:val="single" w:sz="4" w:space="0" w:color="auto"/>
              <w:right w:val="single" w:sz="4" w:space="0" w:color="auto"/>
            </w:tcBorders>
          </w:tcPr>
          <w:p w14:paraId="777D07C5"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777D07C6" w14:textId="77777777" w:rsidR="000641CA" w:rsidRPr="001F45C6" w:rsidRDefault="000641CA" w:rsidP="008D6BBE">
            <w:pPr>
              <w:rPr>
                <w:rFonts w:cs="Arial"/>
                <w:szCs w:val="16"/>
              </w:rPr>
            </w:pPr>
          </w:p>
        </w:tc>
        <w:tc>
          <w:tcPr>
            <w:tcW w:w="354" w:type="dxa"/>
            <w:vMerge/>
            <w:tcBorders>
              <w:left w:val="single" w:sz="4" w:space="0" w:color="auto"/>
              <w:right w:val="single" w:sz="4" w:space="0" w:color="auto"/>
            </w:tcBorders>
          </w:tcPr>
          <w:p w14:paraId="777D07C7" w14:textId="77777777" w:rsidR="000641CA" w:rsidRDefault="000641CA" w:rsidP="008D6BBE">
            <w:pPr>
              <w:rPr>
                <w:rFonts w:cs="Arial"/>
                <w:szCs w:val="16"/>
              </w:rPr>
            </w:pPr>
          </w:p>
        </w:tc>
        <w:tc>
          <w:tcPr>
            <w:tcW w:w="356" w:type="dxa"/>
            <w:tcBorders>
              <w:top w:val="single" w:sz="4" w:space="0" w:color="auto"/>
              <w:left w:val="single" w:sz="4" w:space="0" w:color="auto"/>
              <w:bottom w:val="single" w:sz="4" w:space="0" w:color="auto"/>
            </w:tcBorders>
          </w:tcPr>
          <w:p w14:paraId="777D07C8" w14:textId="42A71A7D" w:rsidR="000641CA" w:rsidRPr="00F209DE" w:rsidRDefault="000641CA" w:rsidP="008D6BBE">
            <w:pPr>
              <w:rPr>
                <w:rFonts w:cs="Arial"/>
                <w:szCs w:val="16"/>
              </w:rPr>
            </w:pPr>
            <w:r w:rsidRPr="00F209DE">
              <w:rPr>
                <w:rFonts w:cs="Arial"/>
                <w:szCs w:val="16"/>
              </w:rPr>
              <w:t>a)</w:t>
            </w:r>
          </w:p>
        </w:tc>
        <w:tc>
          <w:tcPr>
            <w:tcW w:w="6350" w:type="dxa"/>
            <w:tcBorders>
              <w:top w:val="single" w:sz="4" w:space="0" w:color="auto"/>
              <w:left w:val="single" w:sz="4" w:space="0" w:color="auto"/>
              <w:bottom w:val="single" w:sz="4" w:space="0" w:color="auto"/>
            </w:tcBorders>
          </w:tcPr>
          <w:p w14:paraId="777D07C9" w14:textId="3EACA101" w:rsidR="000641CA" w:rsidRPr="00F209DE" w:rsidRDefault="000641CA" w:rsidP="000641CA">
            <w:pPr>
              <w:rPr>
                <w:rFonts w:cs="Arial"/>
                <w:szCs w:val="16"/>
              </w:rPr>
            </w:pPr>
            <w:r w:rsidRPr="00F209DE">
              <w:rPr>
                <w:rFonts w:cs="Arial"/>
                <w:szCs w:val="16"/>
              </w:rPr>
              <w:t xml:space="preserve">w bankomatach PKO Banku Polskiego SA </w:t>
            </w:r>
          </w:p>
        </w:tc>
        <w:tc>
          <w:tcPr>
            <w:tcW w:w="1833" w:type="dxa"/>
            <w:tcBorders>
              <w:top w:val="nil"/>
              <w:left w:val="single" w:sz="4" w:space="0" w:color="auto"/>
              <w:bottom w:val="single" w:sz="4" w:space="0" w:color="auto"/>
              <w:right w:val="single" w:sz="4" w:space="0" w:color="auto"/>
            </w:tcBorders>
            <w:shd w:val="clear" w:color="auto" w:fill="auto"/>
          </w:tcPr>
          <w:p w14:paraId="777D07CA" w14:textId="77777777" w:rsidR="000641CA" w:rsidRPr="001F45C6" w:rsidRDefault="000641CA"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tcPr>
          <w:p w14:paraId="777D07CD" w14:textId="77777777" w:rsidR="000641CA" w:rsidRPr="001F45C6" w:rsidRDefault="000641CA"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tcPr>
          <w:p w14:paraId="777D07CE" w14:textId="77777777" w:rsidR="000641CA" w:rsidRPr="001F45C6" w:rsidRDefault="000641CA" w:rsidP="008D6BBE">
            <w:pPr>
              <w:jc w:val="right"/>
              <w:rPr>
                <w:rFonts w:cs="Arial"/>
                <w:szCs w:val="16"/>
              </w:rPr>
            </w:pPr>
            <w:r w:rsidRPr="001F45C6">
              <w:rPr>
                <w:rFonts w:cs="Arial"/>
                <w:szCs w:val="16"/>
              </w:rPr>
              <w:t>0,00</w:t>
            </w:r>
          </w:p>
        </w:tc>
        <w:tc>
          <w:tcPr>
            <w:tcW w:w="1857" w:type="dxa"/>
            <w:tcBorders>
              <w:top w:val="nil"/>
              <w:left w:val="nil"/>
              <w:bottom w:val="single" w:sz="4" w:space="0" w:color="auto"/>
              <w:right w:val="single" w:sz="4" w:space="0" w:color="auto"/>
            </w:tcBorders>
            <w:shd w:val="clear" w:color="auto" w:fill="auto"/>
          </w:tcPr>
          <w:p w14:paraId="777D07CF" w14:textId="77777777" w:rsidR="000641CA" w:rsidRPr="001F45C6" w:rsidRDefault="000641CA" w:rsidP="008D6BBE">
            <w:pPr>
              <w:jc w:val="right"/>
              <w:rPr>
                <w:rFonts w:cs="Arial"/>
                <w:szCs w:val="16"/>
              </w:rPr>
            </w:pPr>
            <w:r w:rsidRPr="001F45C6">
              <w:rPr>
                <w:rFonts w:cs="Arial"/>
                <w:szCs w:val="16"/>
              </w:rPr>
              <w:t>0,00</w:t>
            </w:r>
          </w:p>
        </w:tc>
      </w:tr>
      <w:tr w:rsidR="000641CA" w:rsidRPr="001F45C6" w14:paraId="777D07DC" w14:textId="77777777" w:rsidTr="00512216">
        <w:trPr>
          <w:trHeight w:val="198"/>
        </w:trPr>
        <w:tc>
          <w:tcPr>
            <w:tcW w:w="372" w:type="dxa"/>
            <w:vMerge/>
            <w:tcBorders>
              <w:left w:val="single" w:sz="4" w:space="0" w:color="auto"/>
              <w:right w:val="single" w:sz="4" w:space="0" w:color="auto"/>
            </w:tcBorders>
          </w:tcPr>
          <w:p w14:paraId="777D07D1"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777D07D2" w14:textId="77777777" w:rsidR="000641CA" w:rsidRPr="001F45C6" w:rsidRDefault="000641CA" w:rsidP="008D6BBE">
            <w:pPr>
              <w:rPr>
                <w:rFonts w:cs="Arial"/>
                <w:szCs w:val="16"/>
              </w:rPr>
            </w:pPr>
          </w:p>
        </w:tc>
        <w:tc>
          <w:tcPr>
            <w:tcW w:w="354" w:type="dxa"/>
            <w:vMerge/>
            <w:tcBorders>
              <w:left w:val="single" w:sz="4" w:space="0" w:color="auto"/>
              <w:right w:val="single" w:sz="4" w:space="0" w:color="auto"/>
            </w:tcBorders>
          </w:tcPr>
          <w:p w14:paraId="777D07D3" w14:textId="77777777" w:rsidR="000641CA" w:rsidRDefault="000641CA" w:rsidP="008D6BBE">
            <w:pPr>
              <w:rPr>
                <w:rFonts w:cs="Arial"/>
                <w:szCs w:val="16"/>
              </w:rPr>
            </w:pPr>
          </w:p>
        </w:tc>
        <w:tc>
          <w:tcPr>
            <w:tcW w:w="356" w:type="dxa"/>
            <w:tcBorders>
              <w:top w:val="single" w:sz="4" w:space="0" w:color="auto"/>
              <w:left w:val="single" w:sz="4" w:space="0" w:color="auto"/>
              <w:bottom w:val="single" w:sz="4" w:space="0" w:color="auto"/>
            </w:tcBorders>
          </w:tcPr>
          <w:p w14:paraId="777D07D4" w14:textId="3CE26D24" w:rsidR="000641CA" w:rsidRPr="00F209DE" w:rsidRDefault="000641CA" w:rsidP="008D6BBE">
            <w:pPr>
              <w:rPr>
                <w:rFonts w:cs="Arial"/>
                <w:szCs w:val="16"/>
              </w:rPr>
            </w:pPr>
            <w:r w:rsidRPr="00F209DE">
              <w:rPr>
                <w:rFonts w:cs="Arial"/>
                <w:szCs w:val="16"/>
              </w:rPr>
              <w:t>b)</w:t>
            </w:r>
          </w:p>
        </w:tc>
        <w:tc>
          <w:tcPr>
            <w:tcW w:w="6350" w:type="dxa"/>
            <w:tcBorders>
              <w:top w:val="single" w:sz="4" w:space="0" w:color="auto"/>
              <w:left w:val="single" w:sz="4" w:space="0" w:color="auto"/>
              <w:bottom w:val="single" w:sz="4" w:space="0" w:color="auto"/>
              <w:right w:val="single" w:sz="4" w:space="0" w:color="auto"/>
            </w:tcBorders>
          </w:tcPr>
          <w:p w14:paraId="777D07D5" w14:textId="73F62009" w:rsidR="000641CA" w:rsidRPr="00F209DE" w:rsidRDefault="000641CA" w:rsidP="000641CA">
            <w:pPr>
              <w:rPr>
                <w:rFonts w:cs="Arial"/>
                <w:szCs w:val="16"/>
              </w:rPr>
            </w:pPr>
            <w:r w:rsidRPr="00F209DE">
              <w:rPr>
                <w:rFonts w:cs="Arial"/>
                <w:szCs w:val="16"/>
              </w:rPr>
              <w:t>w bankomatach innych niż PKO Banku Polskiego SA</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77D07D6" w14:textId="77777777" w:rsidR="000641CA" w:rsidRPr="001F45C6" w:rsidRDefault="000641CA" w:rsidP="008D6BBE">
            <w:pPr>
              <w:rPr>
                <w:rFonts w:cs="Arial"/>
                <w:szCs w:val="16"/>
              </w:rPr>
            </w:pPr>
            <w:r w:rsidRPr="001F45C6">
              <w:rPr>
                <w:rFonts w:cs="Arial"/>
                <w:szCs w:val="16"/>
              </w:rPr>
              <w:t>3% nie mniej niż 5,00</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77D07D9" w14:textId="77777777" w:rsidR="000641CA" w:rsidRPr="001F45C6" w:rsidRDefault="000641CA" w:rsidP="008D6BBE">
            <w:pPr>
              <w:jc w:val="right"/>
              <w:rPr>
                <w:rFonts w:cs="Arial"/>
                <w:szCs w:val="16"/>
              </w:rPr>
            </w:pPr>
            <w:r w:rsidRPr="001F45C6">
              <w:rPr>
                <w:rFonts w:cs="Arial"/>
                <w:szCs w:val="16"/>
              </w:rPr>
              <w:t>0,00</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77D07DA" w14:textId="77777777" w:rsidR="000641CA" w:rsidRPr="001F45C6" w:rsidRDefault="000641CA" w:rsidP="008D6BBE">
            <w:pPr>
              <w:jc w:val="right"/>
              <w:rPr>
                <w:rFonts w:cs="Arial"/>
                <w:szCs w:val="16"/>
              </w:rPr>
            </w:pPr>
            <w:r w:rsidRPr="001F45C6">
              <w:rPr>
                <w:rFonts w:cs="Arial"/>
                <w:szCs w:val="16"/>
              </w:rPr>
              <w:t>0,00</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77D07DB" w14:textId="77777777" w:rsidR="000641CA" w:rsidRPr="001F45C6" w:rsidRDefault="000641CA" w:rsidP="008D6BBE">
            <w:pPr>
              <w:jc w:val="right"/>
              <w:rPr>
                <w:rFonts w:cs="Arial"/>
                <w:szCs w:val="16"/>
              </w:rPr>
            </w:pPr>
            <w:r w:rsidRPr="001F45C6">
              <w:rPr>
                <w:rFonts w:cs="Arial"/>
                <w:szCs w:val="16"/>
              </w:rPr>
              <w:t>0,00</w:t>
            </w:r>
          </w:p>
        </w:tc>
      </w:tr>
      <w:tr w:rsidR="000641CA" w:rsidRPr="001F45C6" w14:paraId="777D07E8" w14:textId="77777777" w:rsidTr="00512216">
        <w:trPr>
          <w:trHeight w:val="126"/>
        </w:trPr>
        <w:tc>
          <w:tcPr>
            <w:tcW w:w="372" w:type="dxa"/>
            <w:vMerge/>
            <w:tcBorders>
              <w:left w:val="single" w:sz="4" w:space="0" w:color="auto"/>
              <w:right w:val="single" w:sz="4" w:space="0" w:color="auto"/>
            </w:tcBorders>
          </w:tcPr>
          <w:p w14:paraId="777D07DD"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777D07DE" w14:textId="77777777" w:rsidR="000641CA" w:rsidRPr="001F45C6" w:rsidRDefault="000641CA" w:rsidP="008D6BBE">
            <w:pPr>
              <w:rPr>
                <w:rFonts w:cs="Arial"/>
                <w:szCs w:val="16"/>
              </w:rPr>
            </w:pPr>
          </w:p>
        </w:tc>
        <w:tc>
          <w:tcPr>
            <w:tcW w:w="354" w:type="dxa"/>
            <w:vMerge/>
            <w:tcBorders>
              <w:left w:val="single" w:sz="4" w:space="0" w:color="auto"/>
              <w:right w:val="single" w:sz="4" w:space="0" w:color="auto"/>
            </w:tcBorders>
          </w:tcPr>
          <w:p w14:paraId="777D07DF" w14:textId="77777777" w:rsidR="000641CA" w:rsidRDefault="000641CA" w:rsidP="008D6BBE">
            <w:pPr>
              <w:rPr>
                <w:rFonts w:cs="Arial"/>
                <w:szCs w:val="16"/>
              </w:rPr>
            </w:pPr>
          </w:p>
        </w:tc>
        <w:tc>
          <w:tcPr>
            <w:tcW w:w="356" w:type="dxa"/>
            <w:tcBorders>
              <w:top w:val="single" w:sz="4" w:space="0" w:color="auto"/>
              <w:left w:val="single" w:sz="4" w:space="0" w:color="auto"/>
              <w:bottom w:val="single" w:sz="4" w:space="0" w:color="auto"/>
            </w:tcBorders>
          </w:tcPr>
          <w:p w14:paraId="777D07E0" w14:textId="70E6484F" w:rsidR="000641CA" w:rsidRPr="00F209DE" w:rsidRDefault="000641CA" w:rsidP="008D6BBE">
            <w:pPr>
              <w:rPr>
                <w:rFonts w:cs="Arial"/>
                <w:szCs w:val="16"/>
              </w:rPr>
            </w:pPr>
            <w:r w:rsidRPr="00F209DE">
              <w:rPr>
                <w:rFonts w:cs="Arial"/>
                <w:szCs w:val="16"/>
              </w:rPr>
              <w:t>c)</w:t>
            </w:r>
          </w:p>
        </w:tc>
        <w:tc>
          <w:tcPr>
            <w:tcW w:w="6350" w:type="dxa"/>
            <w:tcBorders>
              <w:top w:val="single" w:sz="4" w:space="0" w:color="auto"/>
              <w:left w:val="single" w:sz="4" w:space="0" w:color="auto"/>
              <w:bottom w:val="single" w:sz="4" w:space="0" w:color="auto"/>
            </w:tcBorders>
          </w:tcPr>
          <w:p w14:paraId="777D07E1" w14:textId="0B9155E8" w:rsidR="000641CA" w:rsidRPr="00F209DE" w:rsidRDefault="000641CA" w:rsidP="002C5E67">
            <w:pPr>
              <w:spacing w:before="10"/>
              <w:rPr>
                <w:rFonts w:cs="Arial"/>
                <w:szCs w:val="16"/>
              </w:rPr>
            </w:pPr>
            <w:r w:rsidRPr="00F209DE">
              <w:rPr>
                <w:rFonts w:cs="Arial"/>
                <w:szCs w:val="16"/>
              </w:rPr>
              <w:t xml:space="preserve">w oddziałach banków innych niż PKO Banku Polskiego SA lub punktach świadczących usługi wypłaty gotówki w terminalu płatniczym </w:t>
            </w:r>
            <w:r w:rsidR="002C5E67" w:rsidRPr="00F209DE">
              <w:rPr>
                <w:rFonts w:cs="Arial"/>
                <w:szCs w:val="16"/>
                <w:vertAlign w:val="superscript"/>
              </w:rPr>
              <w:t>5</w:t>
            </w:r>
            <w:r w:rsidRPr="00F209DE">
              <w:rPr>
                <w:rFonts w:cs="Arial"/>
                <w:szCs w:val="16"/>
                <w:vertAlign w:val="superscript"/>
              </w:rPr>
              <w: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77D07E2" w14:textId="77777777" w:rsidR="000641CA" w:rsidRPr="001F45C6" w:rsidRDefault="000641CA" w:rsidP="008D6BBE">
            <w:pPr>
              <w:rPr>
                <w:rFonts w:cs="Arial"/>
                <w:szCs w:val="16"/>
              </w:rPr>
            </w:pPr>
            <w:r w:rsidRPr="001F45C6">
              <w:rPr>
                <w:rFonts w:cs="Arial"/>
                <w:szCs w:val="16"/>
              </w:rPr>
              <w:t>3% nie mniej niż 5,00</w:t>
            </w:r>
          </w:p>
        </w:tc>
        <w:tc>
          <w:tcPr>
            <w:tcW w:w="1834" w:type="dxa"/>
            <w:tcBorders>
              <w:top w:val="single" w:sz="4" w:space="0" w:color="auto"/>
              <w:left w:val="nil"/>
              <w:bottom w:val="single" w:sz="4" w:space="0" w:color="auto"/>
              <w:right w:val="single" w:sz="4" w:space="0" w:color="auto"/>
            </w:tcBorders>
            <w:shd w:val="clear" w:color="auto" w:fill="auto"/>
          </w:tcPr>
          <w:p w14:paraId="777D07E5" w14:textId="77777777" w:rsidR="000641CA" w:rsidRPr="001F45C6" w:rsidRDefault="000641CA" w:rsidP="008D6BBE">
            <w:pPr>
              <w:rPr>
                <w:rFonts w:cs="Arial"/>
                <w:szCs w:val="16"/>
              </w:rPr>
            </w:pPr>
            <w:r w:rsidRPr="001F45C6">
              <w:rPr>
                <w:rFonts w:cs="Arial"/>
                <w:szCs w:val="16"/>
              </w:rPr>
              <w:t>3% nie mniej niż 5,00</w:t>
            </w:r>
          </w:p>
        </w:tc>
        <w:tc>
          <w:tcPr>
            <w:tcW w:w="1834" w:type="dxa"/>
            <w:tcBorders>
              <w:top w:val="single" w:sz="4" w:space="0" w:color="auto"/>
              <w:left w:val="nil"/>
              <w:bottom w:val="single" w:sz="4" w:space="0" w:color="auto"/>
              <w:right w:val="single" w:sz="4" w:space="0" w:color="auto"/>
            </w:tcBorders>
            <w:shd w:val="clear" w:color="auto" w:fill="auto"/>
          </w:tcPr>
          <w:p w14:paraId="777D07E6" w14:textId="77777777" w:rsidR="000641CA" w:rsidRPr="001F45C6" w:rsidRDefault="000641CA" w:rsidP="008D6BBE">
            <w:pPr>
              <w:rPr>
                <w:rFonts w:cs="Arial"/>
                <w:szCs w:val="16"/>
              </w:rPr>
            </w:pPr>
            <w:r w:rsidRPr="001F45C6">
              <w:rPr>
                <w:rFonts w:cs="Arial"/>
                <w:szCs w:val="16"/>
              </w:rPr>
              <w:t>3% nie mniej niż 5,00</w:t>
            </w:r>
          </w:p>
        </w:tc>
        <w:tc>
          <w:tcPr>
            <w:tcW w:w="1857" w:type="dxa"/>
            <w:tcBorders>
              <w:top w:val="single" w:sz="4" w:space="0" w:color="auto"/>
              <w:left w:val="nil"/>
              <w:bottom w:val="single" w:sz="4" w:space="0" w:color="auto"/>
              <w:right w:val="single" w:sz="4" w:space="0" w:color="auto"/>
            </w:tcBorders>
            <w:shd w:val="clear" w:color="auto" w:fill="auto"/>
          </w:tcPr>
          <w:p w14:paraId="777D07E7" w14:textId="77777777" w:rsidR="000641CA" w:rsidRPr="001F45C6" w:rsidRDefault="000641CA" w:rsidP="008D6BBE">
            <w:pPr>
              <w:rPr>
                <w:rFonts w:cs="Arial"/>
                <w:szCs w:val="16"/>
              </w:rPr>
            </w:pPr>
            <w:r w:rsidRPr="001F45C6">
              <w:rPr>
                <w:rFonts w:cs="Arial"/>
                <w:szCs w:val="16"/>
              </w:rPr>
              <w:t>3% nie mniej niż 5,00</w:t>
            </w:r>
          </w:p>
        </w:tc>
      </w:tr>
      <w:tr w:rsidR="000641CA" w:rsidRPr="001F45C6" w14:paraId="777D07F4" w14:textId="77777777" w:rsidTr="000641CA">
        <w:trPr>
          <w:trHeight w:val="20"/>
        </w:trPr>
        <w:tc>
          <w:tcPr>
            <w:tcW w:w="372" w:type="dxa"/>
            <w:vMerge/>
            <w:tcBorders>
              <w:left w:val="single" w:sz="4" w:space="0" w:color="auto"/>
              <w:right w:val="single" w:sz="4" w:space="0" w:color="auto"/>
            </w:tcBorders>
          </w:tcPr>
          <w:p w14:paraId="777D07E9"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777D07EA" w14:textId="77777777" w:rsidR="000641CA" w:rsidRPr="001F45C6" w:rsidRDefault="000641CA" w:rsidP="008D6BBE">
            <w:pPr>
              <w:rPr>
                <w:rFonts w:cs="Arial"/>
                <w:szCs w:val="16"/>
              </w:rPr>
            </w:pPr>
          </w:p>
        </w:tc>
        <w:tc>
          <w:tcPr>
            <w:tcW w:w="354" w:type="dxa"/>
            <w:vMerge/>
            <w:tcBorders>
              <w:left w:val="single" w:sz="4" w:space="0" w:color="auto"/>
              <w:right w:val="single" w:sz="4" w:space="0" w:color="auto"/>
            </w:tcBorders>
          </w:tcPr>
          <w:p w14:paraId="777D07EB" w14:textId="77777777" w:rsidR="000641CA" w:rsidRDefault="000641CA" w:rsidP="008D6BBE">
            <w:pPr>
              <w:rPr>
                <w:rFonts w:cs="Arial"/>
                <w:szCs w:val="16"/>
              </w:rPr>
            </w:pPr>
          </w:p>
        </w:tc>
        <w:tc>
          <w:tcPr>
            <w:tcW w:w="356" w:type="dxa"/>
            <w:tcBorders>
              <w:top w:val="single" w:sz="4" w:space="0" w:color="auto"/>
              <w:left w:val="single" w:sz="4" w:space="0" w:color="auto"/>
              <w:bottom w:val="single" w:sz="4" w:space="0" w:color="auto"/>
            </w:tcBorders>
          </w:tcPr>
          <w:p w14:paraId="777D07EC" w14:textId="0040B481" w:rsidR="000641CA" w:rsidRPr="00F209DE" w:rsidRDefault="000641CA" w:rsidP="008D6BBE">
            <w:pPr>
              <w:rPr>
                <w:rFonts w:cs="Arial"/>
                <w:szCs w:val="16"/>
              </w:rPr>
            </w:pPr>
            <w:r w:rsidRPr="00F209DE">
              <w:rPr>
                <w:rFonts w:cs="Arial"/>
                <w:szCs w:val="16"/>
              </w:rPr>
              <w:t>d)</w:t>
            </w:r>
          </w:p>
        </w:tc>
        <w:tc>
          <w:tcPr>
            <w:tcW w:w="6350" w:type="dxa"/>
            <w:tcBorders>
              <w:top w:val="single" w:sz="4" w:space="0" w:color="auto"/>
              <w:left w:val="single" w:sz="4" w:space="0" w:color="auto"/>
              <w:bottom w:val="single" w:sz="4" w:space="0" w:color="auto"/>
            </w:tcBorders>
          </w:tcPr>
          <w:p w14:paraId="777D07ED" w14:textId="3A589754" w:rsidR="000641CA" w:rsidRPr="00F209DE" w:rsidRDefault="000641CA" w:rsidP="0002353F">
            <w:pPr>
              <w:rPr>
                <w:rFonts w:cs="Arial"/>
                <w:szCs w:val="16"/>
              </w:rPr>
            </w:pPr>
            <w:r w:rsidRPr="00F209DE">
              <w:rPr>
                <w:rFonts w:cs="Arial"/>
                <w:szCs w:val="16"/>
              </w:rPr>
              <w:t>towarzysząca operacji bezgotówkowej (Cashback) - za każdą operację</w:t>
            </w:r>
            <w:r w:rsidR="00D11A62" w:rsidRPr="00F209DE">
              <w:rPr>
                <w:rFonts w:cs="Arial"/>
                <w:szCs w:val="16"/>
              </w:rPr>
              <w:t xml:space="preserve"> </w:t>
            </w:r>
            <w:r w:rsidR="0002353F" w:rsidRPr="00F209DE">
              <w:rPr>
                <w:rFonts w:cs="Arial"/>
                <w:szCs w:val="16"/>
                <w:vertAlign w:val="superscript"/>
              </w:rPr>
              <w:t>5</w:t>
            </w:r>
            <w:r w:rsidRPr="00F209DE">
              <w:rPr>
                <w:rFonts w:cs="Arial"/>
                <w:szCs w:val="16"/>
                <w:vertAlign w:val="superscript"/>
              </w:rPr>
              <w:t>)</w:t>
            </w:r>
          </w:p>
        </w:tc>
        <w:tc>
          <w:tcPr>
            <w:tcW w:w="1833" w:type="dxa"/>
            <w:tcBorders>
              <w:top w:val="nil"/>
              <w:left w:val="single" w:sz="4" w:space="0" w:color="auto"/>
              <w:bottom w:val="single" w:sz="4" w:space="0" w:color="auto"/>
              <w:right w:val="single" w:sz="4" w:space="0" w:color="auto"/>
            </w:tcBorders>
            <w:shd w:val="clear" w:color="auto" w:fill="auto"/>
          </w:tcPr>
          <w:p w14:paraId="777D07EE" w14:textId="77777777" w:rsidR="000641CA" w:rsidRPr="001F45C6" w:rsidRDefault="000641CA" w:rsidP="008D6BBE">
            <w:pPr>
              <w:jc w:val="right"/>
              <w:rPr>
                <w:rFonts w:cs="Arial"/>
                <w:szCs w:val="16"/>
              </w:rPr>
            </w:pPr>
            <w:r w:rsidRPr="001F45C6">
              <w:rPr>
                <w:rFonts w:cs="Arial"/>
                <w:szCs w:val="16"/>
              </w:rPr>
              <w:t>1,00</w:t>
            </w:r>
          </w:p>
        </w:tc>
        <w:tc>
          <w:tcPr>
            <w:tcW w:w="1834" w:type="dxa"/>
            <w:tcBorders>
              <w:top w:val="nil"/>
              <w:left w:val="nil"/>
              <w:bottom w:val="single" w:sz="4" w:space="0" w:color="auto"/>
              <w:right w:val="single" w:sz="4" w:space="0" w:color="auto"/>
            </w:tcBorders>
            <w:shd w:val="clear" w:color="auto" w:fill="auto"/>
          </w:tcPr>
          <w:p w14:paraId="777D07F1" w14:textId="77777777" w:rsidR="000641CA" w:rsidRPr="001F45C6" w:rsidRDefault="000641CA"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tcPr>
          <w:p w14:paraId="777D07F2" w14:textId="77777777" w:rsidR="000641CA" w:rsidRPr="001F45C6" w:rsidRDefault="000641CA" w:rsidP="008D6BBE">
            <w:pPr>
              <w:jc w:val="right"/>
              <w:rPr>
                <w:rFonts w:cs="Arial"/>
                <w:szCs w:val="16"/>
              </w:rPr>
            </w:pPr>
            <w:r w:rsidRPr="001F45C6">
              <w:rPr>
                <w:rFonts w:cs="Arial"/>
                <w:szCs w:val="16"/>
              </w:rPr>
              <w:t>0,00</w:t>
            </w:r>
          </w:p>
        </w:tc>
        <w:tc>
          <w:tcPr>
            <w:tcW w:w="1857" w:type="dxa"/>
            <w:tcBorders>
              <w:top w:val="nil"/>
              <w:left w:val="nil"/>
              <w:bottom w:val="single" w:sz="4" w:space="0" w:color="auto"/>
              <w:right w:val="single" w:sz="4" w:space="0" w:color="auto"/>
            </w:tcBorders>
            <w:shd w:val="clear" w:color="auto" w:fill="auto"/>
          </w:tcPr>
          <w:p w14:paraId="777D07F3" w14:textId="77777777" w:rsidR="000641CA" w:rsidRPr="001F45C6" w:rsidRDefault="000641CA" w:rsidP="008D6BBE">
            <w:pPr>
              <w:jc w:val="right"/>
              <w:rPr>
                <w:rFonts w:cs="Arial"/>
                <w:szCs w:val="16"/>
              </w:rPr>
            </w:pPr>
            <w:r w:rsidRPr="001F45C6">
              <w:rPr>
                <w:rFonts w:cs="Arial"/>
                <w:szCs w:val="16"/>
              </w:rPr>
              <w:t>0,00</w:t>
            </w:r>
          </w:p>
        </w:tc>
      </w:tr>
      <w:tr w:rsidR="000641CA" w:rsidRPr="001F45C6" w14:paraId="439AA145" w14:textId="77777777" w:rsidTr="00512216">
        <w:trPr>
          <w:trHeight w:val="20"/>
        </w:trPr>
        <w:tc>
          <w:tcPr>
            <w:tcW w:w="372" w:type="dxa"/>
            <w:vMerge/>
            <w:tcBorders>
              <w:left w:val="single" w:sz="4" w:space="0" w:color="auto"/>
              <w:right w:val="single" w:sz="4" w:space="0" w:color="auto"/>
            </w:tcBorders>
          </w:tcPr>
          <w:p w14:paraId="531B882D" w14:textId="77777777" w:rsidR="000641CA" w:rsidRPr="001F45C6" w:rsidRDefault="000641CA" w:rsidP="008D6BBE">
            <w:pPr>
              <w:rPr>
                <w:rFonts w:cs="Arial"/>
                <w:szCs w:val="16"/>
              </w:rPr>
            </w:pPr>
          </w:p>
        </w:tc>
        <w:tc>
          <w:tcPr>
            <w:tcW w:w="351" w:type="dxa"/>
            <w:vMerge/>
            <w:tcBorders>
              <w:left w:val="single" w:sz="4" w:space="0" w:color="auto"/>
              <w:right w:val="single" w:sz="4" w:space="0" w:color="auto"/>
            </w:tcBorders>
          </w:tcPr>
          <w:p w14:paraId="62440521" w14:textId="77777777" w:rsidR="000641CA" w:rsidRPr="001F45C6" w:rsidRDefault="000641CA" w:rsidP="008D6BBE">
            <w:pPr>
              <w:rPr>
                <w:rFonts w:cs="Arial"/>
                <w:szCs w:val="16"/>
              </w:rPr>
            </w:pPr>
          </w:p>
        </w:tc>
        <w:tc>
          <w:tcPr>
            <w:tcW w:w="354" w:type="dxa"/>
            <w:vMerge/>
            <w:tcBorders>
              <w:left w:val="single" w:sz="4" w:space="0" w:color="auto"/>
              <w:bottom w:val="single" w:sz="4" w:space="0" w:color="auto"/>
              <w:right w:val="single" w:sz="4" w:space="0" w:color="auto"/>
            </w:tcBorders>
          </w:tcPr>
          <w:p w14:paraId="6685BA92" w14:textId="77777777" w:rsidR="000641CA" w:rsidRDefault="000641CA" w:rsidP="008D6BBE">
            <w:pPr>
              <w:rPr>
                <w:rFonts w:cs="Arial"/>
                <w:szCs w:val="16"/>
              </w:rPr>
            </w:pPr>
          </w:p>
        </w:tc>
        <w:tc>
          <w:tcPr>
            <w:tcW w:w="356" w:type="dxa"/>
            <w:tcBorders>
              <w:top w:val="single" w:sz="4" w:space="0" w:color="auto"/>
              <w:left w:val="single" w:sz="4" w:space="0" w:color="auto"/>
              <w:bottom w:val="single" w:sz="4" w:space="0" w:color="auto"/>
            </w:tcBorders>
          </w:tcPr>
          <w:p w14:paraId="33536F59" w14:textId="78ACCDA6" w:rsidR="000641CA" w:rsidRPr="00F209DE" w:rsidRDefault="000641CA" w:rsidP="008D6BBE">
            <w:pPr>
              <w:rPr>
                <w:rFonts w:cs="Arial"/>
                <w:szCs w:val="16"/>
              </w:rPr>
            </w:pPr>
            <w:r w:rsidRPr="00F209DE">
              <w:rPr>
                <w:rFonts w:cs="Arial"/>
                <w:szCs w:val="16"/>
              </w:rPr>
              <w:t>e)</w:t>
            </w:r>
          </w:p>
        </w:tc>
        <w:tc>
          <w:tcPr>
            <w:tcW w:w="6350" w:type="dxa"/>
            <w:tcBorders>
              <w:top w:val="single" w:sz="4" w:space="0" w:color="auto"/>
              <w:left w:val="single" w:sz="4" w:space="0" w:color="auto"/>
              <w:bottom w:val="single" w:sz="4" w:space="0" w:color="auto"/>
            </w:tcBorders>
          </w:tcPr>
          <w:p w14:paraId="22E369EC" w14:textId="6FD8C463" w:rsidR="000641CA" w:rsidRPr="00F209DE" w:rsidRDefault="000641CA" w:rsidP="00D11A62">
            <w:pPr>
              <w:rPr>
                <w:rFonts w:cs="Arial"/>
                <w:szCs w:val="16"/>
              </w:rPr>
            </w:pPr>
            <w:r w:rsidRPr="00F209DE">
              <w:rPr>
                <w:rFonts w:cs="Arial"/>
                <w:szCs w:val="16"/>
              </w:rPr>
              <w:t>w urzędach pocztowych</w:t>
            </w:r>
            <w:r w:rsidR="008D7710" w:rsidRPr="00F209DE">
              <w:rPr>
                <w:rFonts w:cs="Arial"/>
                <w:szCs w:val="16"/>
              </w:rPr>
              <w:t xml:space="preserve"> </w:t>
            </w:r>
            <w:r w:rsidR="00D11A62" w:rsidRPr="00F209DE">
              <w:rPr>
                <w:rFonts w:cs="Arial"/>
                <w:szCs w:val="16"/>
                <w:vertAlign w:val="superscript"/>
              </w:rPr>
              <w:t>5</w:t>
            </w:r>
            <w:r w:rsidRPr="00F209DE">
              <w:rPr>
                <w:rFonts w:cs="Arial"/>
                <w:szCs w:val="16"/>
                <w:vertAlign w:val="superscript"/>
              </w:rPr>
              <w:t>)</w:t>
            </w:r>
          </w:p>
        </w:tc>
        <w:tc>
          <w:tcPr>
            <w:tcW w:w="1833" w:type="dxa"/>
            <w:tcBorders>
              <w:top w:val="nil"/>
              <w:left w:val="single" w:sz="4" w:space="0" w:color="auto"/>
              <w:bottom w:val="single" w:sz="4" w:space="0" w:color="auto"/>
              <w:right w:val="single" w:sz="4" w:space="0" w:color="auto"/>
            </w:tcBorders>
            <w:shd w:val="clear" w:color="auto" w:fill="auto"/>
          </w:tcPr>
          <w:p w14:paraId="09634C3E" w14:textId="0A5C80DF" w:rsidR="000641CA" w:rsidRPr="001F45C6" w:rsidRDefault="000641CA" w:rsidP="00644B34">
            <w:pPr>
              <w:rPr>
                <w:rFonts w:cs="Arial"/>
                <w:szCs w:val="16"/>
              </w:rPr>
            </w:pPr>
            <w:r w:rsidRPr="001F45C6">
              <w:rPr>
                <w:rFonts w:cs="Arial"/>
                <w:szCs w:val="16"/>
              </w:rPr>
              <w:t>3% nie mniej niż 5,00</w:t>
            </w:r>
          </w:p>
        </w:tc>
        <w:tc>
          <w:tcPr>
            <w:tcW w:w="1834" w:type="dxa"/>
            <w:tcBorders>
              <w:top w:val="nil"/>
              <w:left w:val="nil"/>
              <w:bottom w:val="single" w:sz="4" w:space="0" w:color="auto"/>
              <w:right w:val="single" w:sz="4" w:space="0" w:color="auto"/>
            </w:tcBorders>
            <w:shd w:val="clear" w:color="auto" w:fill="auto"/>
          </w:tcPr>
          <w:p w14:paraId="4170A144" w14:textId="19C8A8C1" w:rsidR="000641CA" w:rsidRPr="001F45C6" w:rsidRDefault="000641CA"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tcPr>
          <w:p w14:paraId="18E79721" w14:textId="41FEC15D" w:rsidR="000641CA" w:rsidRPr="001F45C6" w:rsidRDefault="000641CA" w:rsidP="008D6BBE">
            <w:pPr>
              <w:jc w:val="right"/>
              <w:rPr>
                <w:rFonts w:cs="Arial"/>
                <w:szCs w:val="16"/>
              </w:rPr>
            </w:pPr>
            <w:r w:rsidRPr="001F45C6">
              <w:rPr>
                <w:rFonts w:cs="Arial"/>
                <w:szCs w:val="16"/>
              </w:rPr>
              <w:t>0,00</w:t>
            </w:r>
          </w:p>
        </w:tc>
        <w:tc>
          <w:tcPr>
            <w:tcW w:w="1857" w:type="dxa"/>
            <w:tcBorders>
              <w:top w:val="nil"/>
              <w:left w:val="nil"/>
              <w:bottom w:val="single" w:sz="4" w:space="0" w:color="auto"/>
              <w:right w:val="single" w:sz="4" w:space="0" w:color="auto"/>
            </w:tcBorders>
            <w:shd w:val="clear" w:color="auto" w:fill="auto"/>
          </w:tcPr>
          <w:p w14:paraId="079D9646" w14:textId="654CF10A" w:rsidR="000641CA" w:rsidRPr="001F45C6" w:rsidRDefault="000641CA" w:rsidP="008D6BBE">
            <w:pPr>
              <w:jc w:val="right"/>
              <w:rPr>
                <w:rFonts w:cs="Arial"/>
                <w:szCs w:val="16"/>
              </w:rPr>
            </w:pPr>
            <w:r w:rsidRPr="001F45C6">
              <w:rPr>
                <w:rFonts w:cs="Arial"/>
                <w:szCs w:val="16"/>
              </w:rPr>
              <w:t>0,00</w:t>
            </w:r>
          </w:p>
        </w:tc>
      </w:tr>
      <w:tr w:rsidR="006960FD" w:rsidRPr="00875A46" w14:paraId="777D07F9" w14:textId="77777777" w:rsidTr="00512216">
        <w:trPr>
          <w:trHeight w:val="206"/>
        </w:trPr>
        <w:tc>
          <w:tcPr>
            <w:tcW w:w="372" w:type="dxa"/>
            <w:vMerge/>
            <w:tcBorders>
              <w:left w:val="single" w:sz="4" w:space="0" w:color="auto"/>
              <w:right w:val="single" w:sz="4" w:space="0" w:color="auto"/>
            </w:tcBorders>
          </w:tcPr>
          <w:p w14:paraId="777D07F5" w14:textId="77777777" w:rsidR="006960FD" w:rsidRPr="001F45C6" w:rsidRDefault="006960FD" w:rsidP="008D6BBE">
            <w:pPr>
              <w:rPr>
                <w:rFonts w:cs="Arial"/>
                <w:szCs w:val="16"/>
              </w:rPr>
            </w:pPr>
          </w:p>
        </w:tc>
        <w:tc>
          <w:tcPr>
            <w:tcW w:w="351" w:type="dxa"/>
            <w:vMerge/>
            <w:tcBorders>
              <w:left w:val="single" w:sz="4" w:space="0" w:color="auto"/>
              <w:right w:val="single" w:sz="4" w:space="0" w:color="auto"/>
            </w:tcBorders>
          </w:tcPr>
          <w:p w14:paraId="777D07F6" w14:textId="77777777" w:rsidR="006960FD" w:rsidRPr="001F45C6" w:rsidRDefault="006960FD" w:rsidP="008D6BBE">
            <w:pPr>
              <w:rPr>
                <w:rFonts w:cs="Arial"/>
                <w:szCs w:val="16"/>
              </w:rPr>
            </w:pPr>
          </w:p>
        </w:tc>
        <w:tc>
          <w:tcPr>
            <w:tcW w:w="354" w:type="dxa"/>
            <w:vMerge w:val="restart"/>
            <w:tcBorders>
              <w:top w:val="single" w:sz="4" w:space="0" w:color="auto"/>
              <w:left w:val="single" w:sz="4" w:space="0" w:color="auto"/>
              <w:right w:val="single" w:sz="4" w:space="0" w:color="auto"/>
            </w:tcBorders>
          </w:tcPr>
          <w:p w14:paraId="777D07F7" w14:textId="12B921C6" w:rsidR="006960FD" w:rsidRDefault="000641CA" w:rsidP="008D6BBE">
            <w:pPr>
              <w:rPr>
                <w:rFonts w:cs="Arial"/>
                <w:szCs w:val="16"/>
              </w:rPr>
            </w:pPr>
            <w:r>
              <w:rPr>
                <w:rFonts w:cs="Arial"/>
                <w:szCs w:val="16"/>
              </w:rPr>
              <w:t>3</w:t>
            </w:r>
            <w:r w:rsidR="006960FD">
              <w:rPr>
                <w:rFonts w:cs="Arial"/>
                <w:szCs w:val="16"/>
              </w:rPr>
              <w:t>)</w:t>
            </w:r>
          </w:p>
        </w:tc>
        <w:tc>
          <w:tcPr>
            <w:tcW w:w="14064" w:type="dxa"/>
            <w:gridSpan w:val="6"/>
            <w:tcBorders>
              <w:top w:val="single" w:sz="4" w:space="0" w:color="auto"/>
              <w:left w:val="single" w:sz="4" w:space="0" w:color="auto"/>
              <w:bottom w:val="single" w:sz="4" w:space="0" w:color="auto"/>
              <w:right w:val="single" w:sz="4" w:space="0" w:color="auto"/>
            </w:tcBorders>
          </w:tcPr>
          <w:p w14:paraId="777D07F8" w14:textId="63516625" w:rsidR="006960FD" w:rsidRPr="00F209DE" w:rsidRDefault="00F14D29" w:rsidP="00F14D29">
            <w:pPr>
              <w:rPr>
                <w:rFonts w:cs="Arial"/>
                <w:szCs w:val="16"/>
              </w:rPr>
            </w:pPr>
            <w:r w:rsidRPr="00F209DE">
              <w:rPr>
                <w:rFonts w:cs="Arial"/>
                <w:szCs w:val="16"/>
              </w:rPr>
              <w:t xml:space="preserve"> za granicą</w:t>
            </w:r>
            <w:r w:rsidR="002E2D3E" w:rsidRPr="00F209DE">
              <w:rPr>
                <w:rFonts w:cs="Arial"/>
                <w:szCs w:val="16"/>
              </w:rPr>
              <w:t xml:space="preserve"> </w:t>
            </w:r>
            <w:r w:rsidR="000641CA" w:rsidRPr="00F209DE">
              <w:rPr>
                <w:rFonts w:cs="Arial"/>
                <w:szCs w:val="16"/>
              </w:rPr>
              <w:t xml:space="preserve">- </w:t>
            </w:r>
            <w:r w:rsidR="002E2D3E" w:rsidRPr="00F209DE">
              <w:rPr>
                <w:rFonts w:cs="Arial"/>
                <w:szCs w:val="16"/>
              </w:rPr>
              <w:t>przy użyciu karty debetowej PKO Ekspres</w:t>
            </w:r>
            <w:r w:rsidRPr="00F209DE">
              <w:rPr>
                <w:rFonts w:cs="Arial"/>
                <w:szCs w:val="16"/>
              </w:rPr>
              <w:t>:</w:t>
            </w:r>
          </w:p>
        </w:tc>
      </w:tr>
      <w:tr w:rsidR="002E7DFE" w:rsidRPr="001F45C6" w14:paraId="777D0805" w14:textId="77777777" w:rsidTr="00512216">
        <w:trPr>
          <w:trHeight w:val="113"/>
        </w:trPr>
        <w:tc>
          <w:tcPr>
            <w:tcW w:w="372" w:type="dxa"/>
            <w:vMerge/>
            <w:tcBorders>
              <w:left w:val="single" w:sz="4" w:space="0" w:color="auto"/>
              <w:right w:val="single" w:sz="4" w:space="0" w:color="auto"/>
            </w:tcBorders>
          </w:tcPr>
          <w:p w14:paraId="777D07FA" w14:textId="77777777" w:rsidR="00AD22BB" w:rsidRPr="001F45C6" w:rsidRDefault="00AD22BB" w:rsidP="008D6BBE">
            <w:pPr>
              <w:rPr>
                <w:rFonts w:cs="Arial"/>
                <w:szCs w:val="16"/>
              </w:rPr>
            </w:pPr>
          </w:p>
        </w:tc>
        <w:tc>
          <w:tcPr>
            <w:tcW w:w="351" w:type="dxa"/>
            <w:vMerge/>
            <w:tcBorders>
              <w:left w:val="single" w:sz="4" w:space="0" w:color="auto"/>
              <w:right w:val="single" w:sz="4" w:space="0" w:color="auto"/>
            </w:tcBorders>
          </w:tcPr>
          <w:p w14:paraId="777D07FB" w14:textId="77777777" w:rsidR="00AD22BB" w:rsidRPr="001F45C6" w:rsidRDefault="00AD22BB" w:rsidP="008D6BBE">
            <w:pPr>
              <w:rPr>
                <w:rFonts w:cs="Arial"/>
                <w:szCs w:val="16"/>
              </w:rPr>
            </w:pPr>
          </w:p>
        </w:tc>
        <w:tc>
          <w:tcPr>
            <w:tcW w:w="354" w:type="dxa"/>
            <w:vMerge/>
            <w:tcBorders>
              <w:left w:val="single" w:sz="4" w:space="0" w:color="auto"/>
              <w:right w:val="single" w:sz="4" w:space="0" w:color="auto"/>
            </w:tcBorders>
          </w:tcPr>
          <w:p w14:paraId="777D07FC" w14:textId="77777777" w:rsidR="00AD22BB" w:rsidRDefault="00AD22BB" w:rsidP="008D6BBE">
            <w:pPr>
              <w:rPr>
                <w:rFonts w:cs="Arial"/>
                <w:szCs w:val="16"/>
              </w:rPr>
            </w:pPr>
          </w:p>
        </w:tc>
        <w:tc>
          <w:tcPr>
            <w:tcW w:w="356" w:type="dxa"/>
            <w:tcBorders>
              <w:top w:val="single" w:sz="4" w:space="0" w:color="auto"/>
              <w:left w:val="single" w:sz="4" w:space="0" w:color="auto"/>
              <w:bottom w:val="single" w:sz="4" w:space="0" w:color="auto"/>
            </w:tcBorders>
          </w:tcPr>
          <w:p w14:paraId="777D07FD" w14:textId="77777777" w:rsidR="00AD22BB" w:rsidRPr="00F209DE" w:rsidRDefault="00AD22BB" w:rsidP="008D6BBE">
            <w:pPr>
              <w:rPr>
                <w:rFonts w:cs="Arial"/>
                <w:szCs w:val="16"/>
              </w:rPr>
            </w:pPr>
            <w:r w:rsidRPr="00F209DE">
              <w:rPr>
                <w:rFonts w:cs="Arial"/>
                <w:szCs w:val="16"/>
              </w:rPr>
              <w:t>a)</w:t>
            </w:r>
          </w:p>
        </w:tc>
        <w:tc>
          <w:tcPr>
            <w:tcW w:w="6350" w:type="dxa"/>
            <w:tcBorders>
              <w:top w:val="single" w:sz="4" w:space="0" w:color="auto"/>
              <w:left w:val="single" w:sz="4" w:space="0" w:color="auto"/>
              <w:bottom w:val="single" w:sz="4" w:space="0" w:color="auto"/>
            </w:tcBorders>
          </w:tcPr>
          <w:p w14:paraId="777D07FE" w14:textId="5A839C56" w:rsidR="00AD22BB" w:rsidRPr="00F209DE" w:rsidRDefault="00AD22BB" w:rsidP="002E2D3E">
            <w:pPr>
              <w:rPr>
                <w:rFonts w:cs="Arial"/>
                <w:szCs w:val="16"/>
              </w:rPr>
            </w:pPr>
            <w:r w:rsidRPr="00F209DE">
              <w:rPr>
                <w:rFonts w:cs="Arial"/>
                <w:szCs w:val="16"/>
              </w:rPr>
              <w:t>w bankomatach</w:t>
            </w:r>
          </w:p>
        </w:tc>
        <w:tc>
          <w:tcPr>
            <w:tcW w:w="1833" w:type="dxa"/>
            <w:tcBorders>
              <w:top w:val="nil"/>
              <w:left w:val="single" w:sz="4" w:space="0" w:color="auto"/>
              <w:bottom w:val="single" w:sz="4" w:space="0" w:color="auto"/>
              <w:right w:val="single" w:sz="4" w:space="0" w:color="auto"/>
            </w:tcBorders>
            <w:shd w:val="clear" w:color="auto" w:fill="auto"/>
          </w:tcPr>
          <w:p w14:paraId="777D07FF" w14:textId="77777777" w:rsidR="00AD22BB" w:rsidRPr="001F45C6" w:rsidRDefault="00AD22BB" w:rsidP="008D6BBE">
            <w:pPr>
              <w:rPr>
                <w:rFonts w:cs="Arial"/>
                <w:szCs w:val="16"/>
              </w:rPr>
            </w:pPr>
            <w:r w:rsidRPr="001F45C6">
              <w:rPr>
                <w:rFonts w:cs="Arial"/>
                <w:szCs w:val="16"/>
              </w:rPr>
              <w:t>3% nie mniej niż 10,00</w:t>
            </w:r>
          </w:p>
        </w:tc>
        <w:tc>
          <w:tcPr>
            <w:tcW w:w="1834" w:type="dxa"/>
            <w:tcBorders>
              <w:top w:val="nil"/>
              <w:left w:val="nil"/>
              <w:bottom w:val="single" w:sz="4" w:space="0" w:color="auto"/>
              <w:right w:val="single" w:sz="4" w:space="0" w:color="auto"/>
            </w:tcBorders>
            <w:shd w:val="clear" w:color="auto" w:fill="auto"/>
          </w:tcPr>
          <w:p w14:paraId="777D0802" w14:textId="77777777" w:rsidR="00AD22BB" w:rsidRPr="001F45C6" w:rsidRDefault="00AD22BB" w:rsidP="008D6BBE">
            <w:pPr>
              <w:jc w:val="right"/>
              <w:rPr>
                <w:rFonts w:cs="Arial"/>
                <w:szCs w:val="16"/>
              </w:rPr>
            </w:pPr>
            <w:r w:rsidRPr="001F45C6">
              <w:rPr>
                <w:rFonts w:cs="Arial"/>
                <w:szCs w:val="16"/>
              </w:rPr>
              <w:t>0,00</w:t>
            </w:r>
          </w:p>
        </w:tc>
        <w:tc>
          <w:tcPr>
            <w:tcW w:w="1834" w:type="dxa"/>
            <w:tcBorders>
              <w:top w:val="nil"/>
              <w:left w:val="nil"/>
              <w:bottom w:val="single" w:sz="4" w:space="0" w:color="auto"/>
              <w:right w:val="single" w:sz="4" w:space="0" w:color="auto"/>
            </w:tcBorders>
            <w:shd w:val="clear" w:color="auto" w:fill="auto"/>
          </w:tcPr>
          <w:p w14:paraId="777D0803" w14:textId="77777777" w:rsidR="00AD22BB" w:rsidRPr="001F45C6" w:rsidRDefault="00AD22BB" w:rsidP="008D6BBE">
            <w:pPr>
              <w:jc w:val="right"/>
              <w:rPr>
                <w:rFonts w:cs="Arial"/>
                <w:szCs w:val="16"/>
              </w:rPr>
            </w:pPr>
            <w:r w:rsidRPr="001F45C6">
              <w:rPr>
                <w:rFonts w:cs="Arial"/>
                <w:szCs w:val="16"/>
              </w:rPr>
              <w:t>0,00</w:t>
            </w:r>
          </w:p>
        </w:tc>
        <w:tc>
          <w:tcPr>
            <w:tcW w:w="1857" w:type="dxa"/>
            <w:tcBorders>
              <w:top w:val="nil"/>
              <w:left w:val="nil"/>
              <w:bottom w:val="single" w:sz="4" w:space="0" w:color="auto"/>
              <w:right w:val="single" w:sz="4" w:space="0" w:color="auto"/>
            </w:tcBorders>
            <w:shd w:val="clear" w:color="auto" w:fill="auto"/>
          </w:tcPr>
          <w:p w14:paraId="777D0804" w14:textId="77777777" w:rsidR="00AD22BB" w:rsidRPr="001F45C6" w:rsidRDefault="00AD22BB" w:rsidP="008D6BBE">
            <w:pPr>
              <w:jc w:val="right"/>
              <w:rPr>
                <w:rFonts w:cs="Arial"/>
                <w:szCs w:val="16"/>
              </w:rPr>
            </w:pPr>
            <w:r w:rsidRPr="001F45C6">
              <w:rPr>
                <w:rFonts w:cs="Arial"/>
                <w:szCs w:val="16"/>
              </w:rPr>
              <w:t>0,00</w:t>
            </w:r>
          </w:p>
        </w:tc>
      </w:tr>
      <w:tr w:rsidR="002E7DFE" w:rsidRPr="001F45C6" w14:paraId="777D0811" w14:textId="77777777" w:rsidTr="00512216">
        <w:trPr>
          <w:trHeight w:val="20"/>
        </w:trPr>
        <w:tc>
          <w:tcPr>
            <w:tcW w:w="372" w:type="dxa"/>
            <w:vMerge/>
            <w:tcBorders>
              <w:left w:val="single" w:sz="4" w:space="0" w:color="auto"/>
              <w:right w:val="single" w:sz="4" w:space="0" w:color="auto"/>
            </w:tcBorders>
          </w:tcPr>
          <w:p w14:paraId="777D0806" w14:textId="77777777" w:rsidR="00AD22BB" w:rsidRPr="001F45C6" w:rsidRDefault="00AD22BB" w:rsidP="008D6BBE">
            <w:pPr>
              <w:rPr>
                <w:rFonts w:cs="Arial"/>
                <w:szCs w:val="16"/>
              </w:rPr>
            </w:pPr>
          </w:p>
        </w:tc>
        <w:tc>
          <w:tcPr>
            <w:tcW w:w="351" w:type="dxa"/>
            <w:vMerge/>
            <w:tcBorders>
              <w:left w:val="single" w:sz="4" w:space="0" w:color="auto"/>
              <w:right w:val="single" w:sz="4" w:space="0" w:color="auto"/>
            </w:tcBorders>
          </w:tcPr>
          <w:p w14:paraId="777D0807" w14:textId="77777777" w:rsidR="00AD22BB" w:rsidRPr="001F45C6" w:rsidRDefault="00AD22BB" w:rsidP="008D6BBE">
            <w:pPr>
              <w:rPr>
                <w:rFonts w:cs="Arial"/>
                <w:szCs w:val="16"/>
              </w:rPr>
            </w:pPr>
          </w:p>
        </w:tc>
        <w:tc>
          <w:tcPr>
            <w:tcW w:w="354" w:type="dxa"/>
            <w:vMerge/>
            <w:tcBorders>
              <w:left w:val="single" w:sz="4" w:space="0" w:color="auto"/>
              <w:right w:val="single" w:sz="4" w:space="0" w:color="auto"/>
            </w:tcBorders>
          </w:tcPr>
          <w:p w14:paraId="777D0808" w14:textId="77777777" w:rsidR="00AD22BB" w:rsidRDefault="00AD22BB" w:rsidP="008D6BBE">
            <w:pPr>
              <w:rPr>
                <w:rFonts w:cs="Arial"/>
                <w:szCs w:val="16"/>
              </w:rPr>
            </w:pPr>
          </w:p>
        </w:tc>
        <w:tc>
          <w:tcPr>
            <w:tcW w:w="356" w:type="dxa"/>
            <w:tcBorders>
              <w:top w:val="single" w:sz="4" w:space="0" w:color="auto"/>
              <w:left w:val="single" w:sz="4" w:space="0" w:color="auto"/>
              <w:bottom w:val="single" w:sz="4" w:space="0" w:color="auto"/>
            </w:tcBorders>
          </w:tcPr>
          <w:p w14:paraId="777D0809" w14:textId="77777777" w:rsidR="00AD22BB" w:rsidRPr="00F209DE" w:rsidRDefault="00AD22BB" w:rsidP="008D6BBE">
            <w:pPr>
              <w:rPr>
                <w:rFonts w:cs="Arial"/>
                <w:szCs w:val="16"/>
              </w:rPr>
            </w:pPr>
            <w:r w:rsidRPr="00F209DE">
              <w:rPr>
                <w:rFonts w:cs="Arial"/>
                <w:szCs w:val="16"/>
              </w:rPr>
              <w:t>b)</w:t>
            </w:r>
          </w:p>
        </w:tc>
        <w:tc>
          <w:tcPr>
            <w:tcW w:w="6350" w:type="dxa"/>
            <w:tcBorders>
              <w:top w:val="single" w:sz="4" w:space="0" w:color="auto"/>
              <w:left w:val="single" w:sz="4" w:space="0" w:color="auto"/>
              <w:bottom w:val="single" w:sz="4" w:space="0" w:color="auto"/>
            </w:tcBorders>
          </w:tcPr>
          <w:p w14:paraId="777D080A" w14:textId="277590BC" w:rsidR="00AD22BB" w:rsidRPr="00F209DE" w:rsidRDefault="00AD22BB" w:rsidP="002E2D3E">
            <w:pPr>
              <w:rPr>
                <w:rFonts w:cs="Arial"/>
                <w:szCs w:val="16"/>
              </w:rPr>
            </w:pPr>
            <w:r w:rsidRPr="00F209DE">
              <w:rPr>
                <w:rFonts w:cs="Arial"/>
                <w:szCs w:val="16"/>
              </w:rPr>
              <w:t xml:space="preserve">w oddziałach banków </w:t>
            </w:r>
            <w:r w:rsidR="00BB4AEE" w:rsidRPr="00F209DE">
              <w:rPr>
                <w:rFonts w:cs="Arial"/>
                <w:szCs w:val="16"/>
              </w:rPr>
              <w:t xml:space="preserve">innych niż PKO Banku Polskiego SA </w:t>
            </w:r>
            <w:r w:rsidRPr="00F209DE">
              <w:rPr>
                <w:rFonts w:cs="Arial"/>
                <w:szCs w:val="16"/>
              </w:rPr>
              <w:t>lub punktach świadczących usługi wypłaty gotówki w terminalu płatniczym</w:t>
            </w:r>
          </w:p>
        </w:tc>
        <w:tc>
          <w:tcPr>
            <w:tcW w:w="1833" w:type="dxa"/>
            <w:tcBorders>
              <w:top w:val="nil"/>
              <w:left w:val="single" w:sz="4" w:space="0" w:color="auto"/>
              <w:bottom w:val="single" w:sz="4" w:space="0" w:color="auto"/>
              <w:right w:val="single" w:sz="4" w:space="0" w:color="auto"/>
            </w:tcBorders>
            <w:shd w:val="clear" w:color="auto" w:fill="auto"/>
          </w:tcPr>
          <w:p w14:paraId="777D080B" w14:textId="77777777" w:rsidR="00AD22BB" w:rsidRPr="001F45C6" w:rsidRDefault="00AD22BB" w:rsidP="008D6BBE">
            <w:pPr>
              <w:rPr>
                <w:rFonts w:cs="Arial"/>
                <w:szCs w:val="16"/>
              </w:rPr>
            </w:pPr>
            <w:r w:rsidRPr="001F45C6">
              <w:rPr>
                <w:rFonts w:cs="Arial"/>
                <w:szCs w:val="16"/>
              </w:rPr>
              <w:t>3% nie mniej niż 10,00</w:t>
            </w:r>
          </w:p>
        </w:tc>
        <w:tc>
          <w:tcPr>
            <w:tcW w:w="1834" w:type="dxa"/>
            <w:tcBorders>
              <w:top w:val="nil"/>
              <w:left w:val="nil"/>
              <w:bottom w:val="single" w:sz="4" w:space="0" w:color="auto"/>
              <w:right w:val="single" w:sz="4" w:space="0" w:color="auto"/>
            </w:tcBorders>
            <w:shd w:val="clear" w:color="auto" w:fill="auto"/>
          </w:tcPr>
          <w:p w14:paraId="777D080E" w14:textId="77777777" w:rsidR="00AD22BB" w:rsidRPr="001F45C6" w:rsidRDefault="00AD22BB" w:rsidP="008D6BBE">
            <w:pPr>
              <w:rPr>
                <w:rFonts w:cs="Arial"/>
                <w:szCs w:val="16"/>
              </w:rPr>
            </w:pPr>
            <w:r w:rsidRPr="001F45C6">
              <w:rPr>
                <w:rFonts w:cs="Arial"/>
                <w:szCs w:val="16"/>
              </w:rPr>
              <w:t>3% nie mniej niż 10,00</w:t>
            </w:r>
          </w:p>
        </w:tc>
        <w:tc>
          <w:tcPr>
            <w:tcW w:w="1834" w:type="dxa"/>
            <w:tcBorders>
              <w:top w:val="nil"/>
              <w:left w:val="nil"/>
              <w:bottom w:val="single" w:sz="4" w:space="0" w:color="auto"/>
              <w:right w:val="single" w:sz="4" w:space="0" w:color="auto"/>
            </w:tcBorders>
            <w:shd w:val="clear" w:color="auto" w:fill="auto"/>
          </w:tcPr>
          <w:p w14:paraId="777D080F" w14:textId="77777777" w:rsidR="00AD22BB" w:rsidRPr="001F45C6" w:rsidRDefault="00AD22BB" w:rsidP="008D6BBE">
            <w:pPr>
              <w:rPr>
                <w:rFonts w:cs="Arial"/>
                <w:szCs w:val="16"/>
              </w:rPr>
            </w:pPr>
            <w:r w:rsidRPr="001F45C6">
              <w:rPr>
                <w:rFonts w:cs="Arial"/>
                <w:szCs w:val="16"/>
              </w:rPr>
              <w:t>3% nie mniej niż 10,00</w:t>
            </w:r>
          </w:p>
        </w:tc>
        <w:tc>
          <w:tcPr>
            <w:tcW w:w="1857" w:type="dxa"/>
            <w:tcBorders>
              <w:top w:val="nil"/>
              <w:left w:val="nil"/>
              <w:bottom w:val="single" w:sz="4" w:space="0" w:color="auto"/>
              <w:right w:val="single" w:sz="4" w:space="0" w:color="auto"/>
            </w:tcBorders>
            <w:shd w:val="clear" w:color="auto" w:fill="auto"/>
          </w:tcPr>
          <w:p w14:paraId="777D0810" w14:textId="77777777" w:rsidR="00AD22BB" w:rsidRPr="001F45C6" w:rsidRDefault="00AD22BB" w:rsidP="008D6BBE">
            <w:pPr>
              <w:rPr>
                <w:rFonts w:cs="Arial"/>
                <w:szCs w:val="16"/>
              </w:rPr>
            </w:pPr>
            <w:r w:rsidRPr="001F45C6">
              <w:rPr>
                <w:rFonts w:cs="Arial"/>
                <w:szCs w:val="16"/>
              </w:rPr>
              <w:t>3% nie mniej niż 10,00</w:t>
            </w:r>
          </w:p>
        </w:tc>
      </w:tr>
      <w:tr w:rsidR="002E7DFE" w:rsidRPr="001F45C6" w14:paraId="777D0827" w14:textId="77777777" w:rsidTr="00512216">
        <w:trPr>
          <w:trHeight w:val="126"/>
        </w:trPr>
        <w:tc>
          <w:tcPr>
            <w:tcW w:w="372" w:type="dxa"/>
            <w:tcBorders>
              <w:left w:val="single" w:sz="4" w:space="0" w:color="auto"/>
              <w:bottom w:val="single" w:sz="4" w:space="0" w:color="auto"/>
              <w:right w:val="single" w:sz="4" w:space="0" w:color="auto"/>
            </w:tcBorders>
          </w:tcPr>
          <w:p w14:paraId="777D081E" w14:textId="77777777" w:rsidR="00AD22BB" w:rsidRPr="001F45C6" w:rsidRDefault="00AD22BB" w:rsidP="008D6BBE">
            <w:pPr>
              <w:rPr>
                <w:rFonts w:cs="Arial"/>
                <w:szCs w:val="16"/>
              </w:rPr>
            </w:pPr>
            <w:bookmarkStart w:id="0" w:name="_GoBack"/>
            <w:bookmarkEnd w:id="0"/>
          </w:p>
        </w:tc>
        <w:tc>
          <w:tcPr>
            <w:tcW w:w="351" w:type="dxa"/>
            <w:tcBorders>
              <w:top w:val="single" w:sz="4" w:space="0" w:color="auto"/>
              <w:left w:val="single" w:sz="4" w:space="0" w:color="auto"/>
              <w:bottom w:val="single" w:sz="4" w:space="0" w:color="auto"/>
              <w:right w:val="single" w:sz="4" w:space="0" w:color="auto"/>
            </w:tcBorders>
          </w:tcPr>
          <w:p w14:paraId="777D081F" w14:textId="42110BB8" w:rsidR="00AD22BB" w:rsidRPr="00AA2E68" w:rsidRDefault="00AD22BB" w:rsidP="006712F7">
            <w:pPr>
              <w:rPr>
                <w:rFonts w:cs="Arial"/>
                <w:szCs w:val="16"/>
              </w:rPr>
            </w:pPr>
            <w:r w:rsidRPr="00AA2E68">
              <w:rPr>
                <w:rFonts w:cs="Arial"/>
                <w:szCs w:val="16"/>
              </w:rPr>
              <w:t>1</w:t>
            </w:r>
            <w:r w:rsidR="006712F7">
              <w:rPr>
                <w:rFonts w:cs="Arial"/>
                <w:szCs w:val="16"/>
              </w:rPr>
              <w:t>6</w:t>
            </w:r>
            <w:r w:rsidRPr="00AA2E68">
              <w:rPr>
                <w:rFonts w:cs="Arial"/>
                <w:szCs w:val="16"/>
              </w:rPr>
              <w:t>.</w:t>
            </w:r>
          </w:p>
        </w:tc>
        <w:tc>
          <w:tcPr>
            <w:tcW w:w="7060" w:type="dxa"/>
            <w:gridSpan w:val="3"/>
            <w:tcBorders>
              <w:top w:val="single" w:sz="4" w:space="0" w:color="auto"/>
              <w:left w:val="single" w:sz="4" w:space="0" w:color="auto"/>
              <w:bottom w:val="single" w:sz="4" w:space="0" w:color="auto"/>
            </w:tcBorders>
          </w:tcPr>
          <w:p w14:paraId="777D0820" w14:textId="005AE91B" w:rsidR="00AD22BB" w:rsidRPr="00F209DE" w:rsidRDefault="000E7E72" w:rsidP="00AA2E68">
            <w:pPr>
              <w:rPr>
                <w:rFonts w:cs="Arial"/>
                <w:color w:val="auto"/>
                <w:szCs w:val="16"/>
              </w:rPr>
            </w:pPr>
            <w:r w:rsidRPr="00F209DE">
              <w:rPr>
                <w:rFonts w:cs="Arial"/>
                <w:color w:val="auto"/>
                <w:szCs w:val="16"/>
              </w:rPr>
              <w:t>Przechowywanie gotówki, zaawizowanej przez  Klienta do wypłaty zgodnie z Komunikatem PKO Banku Polskiego i nieodebranej w ciąg</w:t>
            </w:r>
            <w:r w:rsidR="000C7C97" w:rsidRPr="00F209DE">
              <w:rPr>
                <w:rFonts w:cs="Arial"/>
                <w:color w:val="auto"/>
                <w:szCs w:val="16"/>
              </w:rPr>
              <w:t xml:space="preserve">u </w:t>
            </w:r>
            <w:r w:rsidRPr="00F209DE">
              <w:rPr>
                <w:rFonts w:cs="Arial"/>
                <w:color w:val="auto"/>
                <w:szCs w:val="16"/>
              </w:rPr>
              <w:t>2 dni roboczych</w:t>
            </w:r>
            <w:r w:rsidR="00D0608B" w:rsidRPr="00F209DE">
              <w:rPr>
                <w:rFonts w:cs="Arial"/>
                <w:color w:val="auto"/>
                <w:szCs w:val="16"/>
              </w:rPr>
              <w:t xml:space="preserve"> - od awizowanej kwoty</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777D0821" w14:textId="77777777" w:rsidR="00AD22BB" w:rsidRPr="001F45C6" w:rsidRDefault="00AD22BB" w:rsidP="008D6BBE">
            <w:pPr>
              <w:rPr>
                <w:rFonts w:cs="Arial"/>
                <w:szCs w:val="16"/>
              </w:rPr>
            </w:pPr>
            <w:r w:rsidRPr="001F45C6">
              <w:rPr>
                <w:rFonts w:cs="Arial"/>
                <w:szCs w:val="16"/>
              </w:rPr>
              <w:t>0,2%</w:t>
            </w:r>
          </w:p>
        </w:tc>
        <w:tc>
          <w:tcPr>
            <w:tcW w:w="1834" w:type="dxa"/>
            <w:tcBorders>
              <w:top w:val="single" w:sz="4" w:space="0" w:color="auto"/>
              <w:left w:val="nil"/>
              <w:bottom w:val="single" w:sz="4" w:space="0" w:color="auto"/>
              <w:right w:val="single" w:sz="4" w:space="0" w:color="auto"/>
            </w:tcBorders>
            <w:shd w:val="clear" w:color="auto" w:fill="auto"/>
            <w:hideMark/>
          </w:tcPr>
          <w:p w14:paraId="777D0824" w14:textId="77777777" w:rsidR="00AD22BB" w:rsidRPr="001F45C6" w:rsidRDefault="00AD22BB" w:rsidP="008D6BBE">
            <w:pPr>
              <w:rPr>
                <w:rFonts w:cs="Arial"/>
                <w:szCs w:val="16"/>
              </w:rPr>
            </w:pPr>
            <w:r w:rsidRPr="001F45C6">
              <w:rPr>
                <w:rFonts w:cs="Arial"/>
                <w:szCs w:val="16"/>
              </w:rPr>
              <w:t>0,2%</w:t>
            </w:r>
          </w:p>
        </w:tc>
        <w:tc>
          <w:tcPr>
            <w:tcW w:w="1834" w:type="dxa"/>
            <w:tcBorders>
              <w:top w:val="single" w:sz="4" w:space="0" w:color="auto"/>
              <w:left w:val="nil"/>
              <w:bottom w:val="single" w:sz="4" w:space="0" w:color="auto"/>
              <w:right w:val="single" w:sz="4" w:space="0" w:color="auto"/>
            </w:tcBorders>
            <w:shd w:val="clear" w:color="auto" w:fill="auto"/>
            <w:hideMark/>
          </w:tcPr>
          <w:p w14:paraId="777D0825" w14:textId="77777777" w:rsidR="00AD22BB" w:rsidRPr="001F45C6" w:rsidRDefault="00AD22BB" w:rsidP="008D6BBE">
            <w:pPr>
              <w:rPr>
                <w:rFonts w:cs="Arial"/>
                <w:szCs w:val="16"/>
              </w:rPr>
            </w:pPr>
            <w:r w:rsidRPr="001F45C6">
              <w:rPr>
                <w:rFonts w:cs="Arial"/>
                <w:szCs w:val="16"/>
              </w:rPr>
              <w:t>0,2%</w:t>
            </w:r>
          </w:p>
        </w:tc>
        <w:tc>
          <w:tcPr>
            <w:tcW w:w="1857" w:type="dxa"/>
            <w:tcBorders>
              <w:top w:val="single" w:sz="4" w:space="0" w:color="auto"/>
              <w:left w:val="nil"/>
              <w:bottom w:val="single" w:sz="4" w:space="0" w:color="auto"/>
              <w:right w:val="single" w:sz="4" w:space="0" w:color="auto"/>
            </w:tcBorders>
            <w:shd w:val="clear" w:color="auto" w:fill="auto"/>
            <w:hideMark/>
          </w:tcPr>
          <w:p w14:paraId="777D0826" w14:textId="77777777" w:rsidR="00AD22BB" w:rsidRPr="001F45C6" w:rsidRDefault="00AD22BB" w:rsidP="008D6BBE">
            <w:pPr>
              <w:rPr>
                <w:rFonts w:cs="Arial"/>
                <w:szCs w:val="16"/>
              </w:rPr>
            </w:pPr>
            <w:r w:rsidRPr="001F45C6">
              <w:rPr>
                <w:rFonts w:cs="Arial"/>
                <w:szCs w:val="16"/>
              </w:rPr>
              <w:t>0,2%</w:t>
            </w:r>
          </w:p>
        </w:tc>
      </w:tr>
      <w:tr w:rsidR="00F863C6" w:rsidRPr="00E91292" w14:paraId="777D082A"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
        </w:trPr>
        <w:tc>
          <w:tcPr>
            <w:tcW w:w="372" w:type="dxa"/>
            <w:vMerge w:val="restart"/>
          </w:tcPr>
          <w:p w14:paraId="777D0828" w14:textId="77777777" w:rsidR="00F863C6" w:rsidRPr="00E91292" w:rsidRDefault="00F863C6" w:rsidP="00EC7CDA">
            <w:pPr>
              <w:rPr>
                <w:rFonts w:cs="Arial"/>
                <w:b/>
                <w:bCs/>
                <w:color w:val="auto"/>
                <w:szCs w:val="16"/>
              </w:rPr>
            </w:pPr>
            <w:r w:rsidRPr="00E91292">
              <w:rPr>
                <w:rFonts w:cs="Arial"/>
                <w:b/>
                <w:bCs/>
                <w:color w:val="auto"/>
                <w:szCs w:val="16"/>
              </w:rPr>
              <w:lastRenderedPageBreak/>
              <w:t>IV.</w:t>
            </w:r>
          </w:p>
        </w:tc>
        <w:tc>
          <w:tcPr>
            <w:tcW w:w="14769" w:type="dxa"/>
            <w:gridSpan w:val="8"/>
          </w:tcPr>
          <w:p w14:paraId="777D0829" w14:textId="77777777" w:rsidR="00F863C6" w:rsidRPr="00E91292" w:rsidRDefault="00F863C6" w:rsidP="00EC7CDA">
            <w:pPr>
              <w:rPr>
                <w:rFonts w:cs="Arial"/>
                <w:b/>
                <w:bCs/>
                <w:color w:val="auto"/>
                <w:szCs w:val="16"/>
              </w:rPr>
            </w:pPr>
            <w:r w:rsidRPr="00E91292">
              <w:rPr>
                <w:rFonts w:cs="Arial"/>
                <w:b/>
                <w:bCs/>
                <w:color w:val="auto"/>
                <w:szCs w:val="16"/>
              </w:rPr>
              <w:t>USŁUGI DODATKOWE ZWIĄZANE Z RACHUNKIEM, KARTĄ DEBETOWĄ ORAZ BANKOWOŚCIĄ ELEKTRONICZNĄ (iPKO)</w:t>
            </w:r>
          </w:p>
        </w:tc>
      </w:tr>
      <w:tr w:rsidR="002E7DFE" w:rsidRPr="00E91292" w14:paraId="777D0834"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372" w:type="dxa"/>
            <w:vMerge/>
          </w:tcPr>
          <w:p w14:paraId="777D082B" w14:textId="77777777" w:rsidR="00AD22BB" w:rsidRPr="00E91292" w:rsidRDefault="00AD22BB" w:rsidP="00B4161A">
            <w:pPr>
              <w:rPr>
                <w:rFonts w:cs="Arial"/>
                <w:color w:val="auto"/>
                <w:szCs w:val="16"/>
              </w:rPr>
            </w:pPr>
          </w:p>
        </w:tc>
        <w:tc>
          <w:tcPr>
            <w:tcW w:w="351" w:type="dxa"/>
            <w:shd w:val="clear" w:color="auto" w:fill="auto"/>
          </w:tcPr>
          <w:p w14:paraId="777D082C" w14:textId="21287837" w:rsidR="00AD22BB" w:rsidRPr="00AA2E68" w:rsidRDefault="00AD22BB" w:rsidP="006712F7">
            <w:pPr>
              <w:spacing w:before="10"/>
              <w:rPr>
                <w:rFonts w:cs="Arial"/>
                <w:color w:val="auto"/>
                <w:szCs w:val="16"/>
              </w:rPr>
            </w:pPr>
            <w:r w:rsidRPr="00AA2E68">
              <w:rPr>
                <w:rFonts w:cs="Arial"/>
                <w:color w:val="auto"/>
                <w:szCs w:val="16"/>
              </w:rPr>
              <w:t>1</w:t>
            </w:r>
            <w:r w:rsidR="006712F7">
              <w:rPr>
                <w:rFonts w:cs="Arial"/>
                <w:color w:val="auto"/>
                <w:szCs w:val="16"/>
              </w:rPr>
              <w:t>7</w:t>
            </w:r>
            <w:r w:rsidRPr="00AA2E68">
              <w:rPr>
                <w:rFonts w:cs="Arial"/>
                <w:color w:val="auto"/>
                <w:szCs w:val="16"/>
              </w:rPr>
              <w:t>.</w:t>
            </w:r>
          </w:p>
        </w:tc>
        <w:tc>
          <w:tcPr>
            <w:tcW w:w="7060" w:type="dxa"/>
            <w:gridSpan w:val="3"/>
          </w:tcPr>
          <w:p w14:paraId="777D082D" w14:textId="77777777" w:rsidR="00AD22BB" w:rsidRPr="00E91292" w:rsidRDefault="00AD22BB" w:rsidP="00061803">
            <w:pPr>
              <w:spacing w:before="10"/>
              <w:rPr>
                <w:rFonts w:cs="Arial"/>
                <w:color w:val="auto"/>
                <w:szCs w:val="16"/>
              </w:rPr>
            </w:pPr>
            <w:r w:rsidRPr="00E91292">
              <w:rPr>
                <w:rFonts w:cs="Arial"/>
                <w:color w:val="auto"/>
                <w:szCs w:val="16"/>
              </w:rPr>
              <w:t>Otwarcie nowego rachunku oszczędnościowo-rozliczeniowego z zachowaniem dotychczasowego numeru rachunku oszczędnościowo-rozliczeniowego, prowadzonego przez PKO Bank Polski SA</w:t>
            </w:r>
          </w:p>
        </w:tc>
        <w:tc>
          <w:tcPr>
            <w:tcW w:w="1833" w:type="dxa"/>
            <w:shd w:val="clear" w:color="auto" w:fill="auto"/>
            <w:hideMark/>
          </w:tcPr>
          <w:p w14:paraId="777D082E" w14:textId="54644772" w:rsidR="00AD22BB" w:rsidRPr="00E91292" w:rsidRDefault="00AD22BB" w:rsidP="00F74695">
            <w:pPr>
              <w:spacing w:before="10"/>
              <w:jc w:val="right"/>
              <w:rPr>
                <w:rFonts w:cs="Arial"/>
                <w:color w:val="auto"/>
                <w:szCs w:val="16"/>
              </w:rPr>
            </w:pPr>
            <w:r w:rsidRPr="00E91292">
              <w:rPr>
                <w:rFonts w:cs="Arial"/>
                <w:color w:val="auto"/>
                <w:szCs w:val="16"/>
              </w:rPr>
              <w:t xml:space="preserve">50,00 </w:t>
            </w:r>
            <w:r w:rsidRPr="00E91292">
              <w:rPr>
                <w:rFonts w:cs="Arial"/>
                <w:color w:val="auto"/>
                <w:szCs w:val="16"/>
                <w:vertAlign w:val="superscript"/>
              </w:rPr>
              <w:t>1</w:t>
            </w:r>
            <w:r w:rsidR="00F74695">
              <w:rPr>
                <w:rFonts w:cs="Arial"/>
                <w:color w:val="auto"/>
                <w:szCs w:val="16"/>
                <w:vertAlign w:val="superscript"/>
              </w:rPr>
              <w:t>0</w:t>
            </w:r>
            <w:r w:rsidRPr="00E91292">
              <w:rPr>
                <w:rFonts w:cs="Arial"/>
                <w:color w:val="auto"/>
                <w:szCs w:val="16"/>
                <w:vertAlign w:val="superscript"/>
              </w:rPr>
              <w:t>)</w:t>
            </w:r>
          </w:p>
        </w:tc>
        <w:tc>
          <w:tcPr>
            <w:tcW w:w="1834" w:type="dxa"/>
            <w:shd w:val="clear" w:color="auto" w:fill="auto"/>
            <w:hideMark/>
          </w:tcPr>
          <w:p w14:paraId="777D0831" w14:textId="2E45F6DE" w:rsidR="00AD22BB" w:rsidRPr="00E91292" w:rsidRDefault="00AD22BB" w:rsidP="00F74695">
            <w:pPr>
              <w:spacing w:before="10"/>
              <w:jc w:val="right"/>
              <w:rPr>
                <w:rFonts w:cs="Arial"/>
                <w:color w:val="auto"/>
                <w:szCs w:val="16"/>
              </w:rPr>
            </w:pPr>
            <w:r w:rsidRPr="00E91292">
              <w:rPr>
                <w:rFonts w:cs="Arial"/>
                <w:color w:val="auto"/>
                <w:szCs w:val="16"/>
              </w:rPr>
              <w:t xml:space="preserve">50,00 </w:t>
            </w:r>
            <w:r w:rsidRPr="00E91292">
              <w:rPr>
                <w:rFonts w:cs="Arial"/>
                <w:color w:val="auto"/>
                <w:szCs w:val="16"/>
                <w:vertAlign w:val="superscript"/>
              </w:rPr>
              <w:t>1</w:t>
            </w:r>
            <w:r w:rsidR="00F74695">
              <w:rPr>
                <w:rFonts w:cs="Arial"/>
                <w:color w:val="auto"/>
                <w:szCs w:val="16"/>
                <w:vertAlign w:val="superscript"/>
              </w:rPr>
              <w:t>1</w:t>
            </w:r>
            <w:r w:rsidRPr="00E91292">
              <w:rPr>
                <w:rFonts w:cs="Arial"/>
                <w:color w:val="auto"/>
                <w:szCs w:val="16"/>
                <w:vertAlign w:val="superscript"/>
              </w:rPr>
              <w:t>)</w:t>
            </w:r>
          </w:p>
        </w:tc>
        <w:tc>
          <w:tcPr>
            <w:tcW w:w="1834" w:type="dxa"/>
            <w:shd w:val="clear" w:color="auto" w:fill="auto"/>
            <w:hideMark/>
          </w:tcPr>
          <w:p w14:paraId="777D0832" w14:textId="57766960" w:rsidR="00AD22BB" w:rsidRPr="00E91292" w:rsidRDefault="00AD22BB" w:rsidP="00F74695">
            <w:pPr>
              <w:spacing w:before="10"/>
              <w:jc w:val="right"/>
              <w:rPr>
                <w:rFonts w:cs="Arial"/>
                <w:color w:val="auto"/>
                <w:szCs w:val="16"/>
              </w:rPr>
            </w:pPr>
            <w:r w:rsidRPr="00E91292">
              <w:rPr>
                <w:rFonts w:cs="Arial"/>
                <w:color w:val="auto"/>
                <w:szCs w:val="16"/>
              </w:rPr>
              <w:t>50,00</w:t>
            </w:r>
            <w:r w:rsidRPr="00E91292">
              <w:rPr>
                <w:rFonts w:cs="Arial"/>
                <w:color w:val="auto"/>
                <w:szCs w:val="16"/>
                <w:vertAlign w:val="superscript"/>
              </w:rPr>
              <w:t>1</w:t>
            </w:r>
            <w:r w:rsidR="00F74695">
              <w:rPr>
                <w:rFonts w:cs="Arial"/>
                <w:color w:val="auto"/>
                <w:szCs w:val="16"/>
                <w:vertAlign w:val="superscript"/>
              </w:rPr>
              <w:t>2</w:t>
            </w:r>
            <w:r w:rsidRPr="00E91292">
              <w:rPr>
                <w:rFonts w:cs="Arial"/>
                <w:color w:val="auto"/>
                <w:szCs w:val="16"/>
                <w:vertAlign w:val="superscript"/>
              </w:rPr>
              <w:t>)</w:t>
            </w:r>
          </w:p>
        </w:tc>
        <w:tc>
          <w:tcPr>
            <w:tcW w:w="1857" w:type="dxa"/>
            <w:shd w:val="clear" w:color="auto" w:fill="auto"/>
            <w:hideMark/>
          </w:tcPr>
          <w:p w14:paraId="777D0833"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r>
      <w:tr w:rsidR="002E7DFE" w:rsidRPr="00E91292" w14:paraId="777D083E"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372" w:type="dxa"/>
            <w:vMerge/>
          </w:tcPr>
          <w:p w14:paraId="777D0835" w14:textId="77777777" w:rsidR="00AD22BB" w:rsidRPr="00E91292" w:rsidRDefault="00AD22BB" w:rsidP="00B4161A">
            <w:pPr>
              <w:rPr>
                <w:rFonts w:cs="Arial"/>
                <w:color w:val="auto"/>
                <w:szCs w:val="16"/>
              </w:rPr>
            </w:pPr>
          </w:p>
        </w:tc>
        <w:tc>
          <w:tcPr>
            <w:tcW w:w="351" w:type="dxa"/>
            <w:shd w:val="clear" w:color="auto" w:fill="auto"/>
          </w:tcPr>
          <w:p w14:paraId="777D0836" w14:textId="02423820" w:rsidR="00AD22BB" w:rsidRPr="00AA2E68" w:rsidRDefault="00AD22BB" w:rsidP="006712F7">
            <w:pPr>
              <w:rPr>
                <w:rFonts w:cs="Arial"/>
                <w:color w:val="auto"/>
                <w:szCs w:val="16"/>
              </w:rPr>
            </w:pPr>
            <w:r w:rsidRPr="00AA2E68">
              <w:rPr>
                <w:rFonts w:cs="Arial"/>
                <w:color w:val="auto"/>
                <w:szCs w:val="16"/>
              </w:rPr>
              <w:t>1</w:t>
            </w:r>
            <w:r w:rsidR="006712F7">
              <w:rPr>
                <w:rFonts w:cs="Arial"/>
                <w:color w:val="auto"/>
                <w:szCs w:val="16"/>
              </w:rPr>
              <w:t>8</w:t>
            </w:r>
            <w:r w:rsidRPr="00AA2E68">
              <w:rPr>
                <w:rFonts w:cs="Arial"/>
                <w:color w:val="auto"/>
                <w:szCs w:val="16"/>
              </w:rPr>
              <w:t>.</w:t>
            </w:r>
          </w:p>
        </w:tc>
        <w:tc>
          <w:tcPr>
            <w:tcW w:w="7060" w:type="dxa"/>
            <w:gridSpan w:val="3"/>
          </w:tcPr>
          <w:p w14:paraId="777D0837" w14:textId="77777777" w:rsidR="00AD22BB" w:rsidRPr="00E91292" w:rsidRDefault="00AD22BB" w:rsidP="00122CA9">
            <w:pPr>
              <w:rPr>
                <w:rFonts w:cs="Arial"/>
                <w:color w:val="auto"/>
                <w:szCs w:val="16"/>
              </w:rPr>
            </w:pPr>
            <w:r w:rsidRPr="00E91292">
              <w:rPr>
                <w:rFonts w:cs="Arial"/>
                <w:color w:val="auto"/>
                <w:szCs w:val="16"/>
              </w:rPr>
              <w:t>Zmiana rachunku z prowadzonego w ramach wyższego pakietu na niższy pakiet (na wniosek Posiadacza rachunku)</w:t>
            </w:r>
          </w:p>
        </w:tc>
        <w:tc>
          <w:tcPr>
            <w:tcW w:w="1833" w:type="dxa"/>
            <w:shd w:val="clear" w:color="auto" w:fill="auto"/>
            <w:hideMark/>
          </w:tcPr>
          <w:p w14:paraId="777D0838" w14:textId="77777777" w:rsidR="00AD22BB" w:rsidRPr="00E91292" w:rsidRDefault="00AD22BB" w:rsidP="0017698A">
            <w:pPr>
              <w:rPr>
                <w:rFonts w:cs="Arial"/>
                <w:color w:val="auto"/>
                <w:szCs w:val="16"/>
              </w:rPr>
            </w:pPr>
            <w:r w:rsidRPr="00E91292">
              <w:rPr>
                <w:rFonts w:cs="Arial"/>
                <w:color w:val="auto"/>
                <w:szCs w:val="16"/>
              </w:rPr>
              <w:t>x</w:t>
            </w:r>
          </w:p>
        </w:tc>
        <w:tc>
          <w:tcPr>
            <w:tcW w:w="1834" w:type="dxa"/>
            <w:shd w:val="clear" w:color="auto" w:fill="auto"/>
            <w:hideMark/>
          </w:tcPr>
          <w:p w14:paraId="777D083B" w14:textId="77777777" w:rsidR="00AD22BB" w:rsidRPr="00E91292" w:rsidRDefault="00AD22BB" w:rsidP="0017698A">
            <w:pPr>
              <w:rPr>
                <w:rFonts w:cs="Arial"/>
                <w:color w:val="auto"/>
                <w:szCs w:val="16"/>
              </w:rPr>
            </w:pPr>
            <w:r w:rsidRPr="00E91292">
              <w:rPr>
                <w:rFonts w:cs="Arial"/>
                <w:color w:val="auto"/>
                <w:szCs w:val="16"/>
              </w:rPr>
              <w:t>x</w:t>
            </w:r>
          </w:p>
        </w:tc>
        <w:tc>
          <w:tcPr>
            <w:tcW w:w="1834" w:type="dxa"/>
            <w:shd w:val="clear" w:color="auto" w:fill="auto"/>
            <w:hideMark/>
          </w:tcPr>
          <w:p w14:paraId="777D083C" w14:textId="77777777" w:rsidR="00AD22BB" w:rsidRPr="00E91292" w:rsidRDefault="00AD22BB" w:rsidP="00097BB4">
            <w:pPr>
              <w:jc w:val="right"/>
              <w:rPr>
                <w:rFonts w:cs="Arial"/>
                <w:color w:val="auto"/>
                <w:szCs w:val="16"/>
              </w:rPr>
            </w:pPr>
            <w:r w:rsidRPr="00E91292">
              <w:rPr>
                <w:rFonts w:cs="Arial"/>
                <w:color w:val="auto"/>
                <w:szCs w:val="16"/>
              </w:rPr>
              <w:t>50,00</w:t>
            </w:r>
          </w:p>
        </w:tc>
        <w:tc>
          <w:tcPr>
            <w:tcW w:w="1857" w:type="dxa"/>
            <w:shd w:val="clear" w:color="auto" w:fill="auto"/>
            <w:hideMark/>
          </w:tcPr>
          <w:p w14:paraId="777D083D" w14:textId="77777777" w:rsidR="00AD22BB" w:rsidRPr="00E91292" w:rsidRDefault="00AD22BB" w:rsidP="00097BB4">
            <w:pPr>
              <w:jc w:val="right"/>
              <w:rPr>
                <w:rFonts w:cs="Arial"/>
                <w:color w:val="auto"/>
                <w:szCs w:val="16"/>
              </w:rPr>
            </w:pPr>
            <w:r w:rsidRPr="00E91292">
              <w:rPr>
                <w:rFonts w:cs="Arial"/>
                <w:color w:val="auto"/>
                <w:szCs w:val="16"/>
              </w:rPr>
              <w:t>50,00</w:t>
            </w:r>
          </w:p>
        </w:tc>
      </w:tr>
      <w:tr w:rsidR="002E7DFE" w:rsidRPr="00E91292" w14:paraId="777D0848"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9"/>
        </w:trPr>
        <w:tc>
          <w:tcPr>
            <w:tcW w:w="372" w:type="dxa"/>
            <w:vMerge/>
          </w:tcPr>
          <w:p w14:paraId="777D083F" w14:textId="77777777" w:rsidR="00AD22BB" w:rsidRPr="00E91292" w:rsidRDefault="00AD22BB" w:rsidP="00B4161A">
            <w:pPr>
              <w:rPr>
                <w:rFonts w:cs="Arial"/>
                <w:color w:val="auto"/>
                <w:szCs w:val="16"/>
              </w:rPr>
            </w:pPr>
          </w:p>
        </w:tc>
        <w:tc>
          <w:tcPr>
            <w:tcW w:w="351" w:type="dxa"/>
            <w:shd w:val="clear" w:color="auto" w:fill="auto"/>
          </w:tcPr>
          <w:p w14:paraId="777D0840" w14:textId="7800F01F" w:rsidR="00AD22BB" w:rsidRPr="00AA2E68" w:rsidRDefault="00AD22BB" w:rsidP="006712F7">
            <w:pPr>
              <w:rPr>
                <w:rFonts w:cs="Arial"/>
                <w:color w:val="auto"/>
                <w:szCs w:val="16"/>
              </w:rPr>
            </w:pPr>
            <w:r w:rsidRPr="00AA2E68">
              <w:rPr>
                <w:rFonts w:cs="Arial"/>
                <w:color w:val="auto"/>
                <w:szCs w:val="16"/>
              </w:rPr>
              <w:t>1</w:t>
            </w:r>
            <w:r w:rsidR="006712F7">
              <w:rPr>
                <w:rFonts w:cs="Arial"/>
                <w:color w:val="auto"/>
                <w:szCs w:val="16"/>
              </w:rPr>
              <w:t>9</w:t>
            </w:r>
            <w:r w:rsidRPr="00AA2E68">
              <w:rPr>
                <w:rFonts w:cs="Arial"/>
                <w:color w:val="auto"/>
                <w:szCs w:val="16"/>
              </w:rPr>
              <w:t>.</w:t>
            </w:r>
          </w:p>
        </w:tc>
        <w:tc>
          <w:tcPr>
            <w:tcW w:w="7060" w:type="dxa"/>
            <w:gridSpan w:val="3"/>
          </w:tcPr>
          <w:p w14:paraId="777D0841" w14:textId="1A327083" w:rsidR="00AD22BB" w:rsidRPr="00E91292" w:rsidRDefault="00AD22BB" w:rsidP="00AD22BB">
            <w:pPr>
              <w:rPr>
                <w:rFonts w:cs="Arial"/>
                <w:color w:val="auto"/>
                <w:szCs w:val="16"/>
              </w:rPr>
            </w:pPr>
            <w:r w:rsidRPr="00E91292">
              <w:rPr>
                <w:rFonts w:cs="Arial"/>
                <w:color w:val="auto"/>
                <w:szCs w:val="16"/>
              </w:rPr>
              <w:t>Zmiana rachunku ze wspólnego na indywidualny i odwrotnie</w:t>
            </w:r>
          </w:p>
        </w:tc>
        <w:tc>
          <w:tcPr>
            <w:tcW w:w="1833" w:type="dxa"/>
            <w:shd w:val="clear" w:color="auto" w:fill="auto"/>
            <w:hideMark/>
          </w:tcPr>
          <w:p w14:paraId="777D0842" w14:textId="77777777" w:rsidR="00AD22BB" w:rsidRPr="00E91292" w:rsidRDefault="00AD22BB" w:rsidP="00097BB4">
            <w:pPr>
              <w:jc w:val="right"/>
              <w:rPr>
                <w:rFonts w:cs="Arial"/>
                <w:color w:val="auto"/>
                <w:szCs w:val="16"/>
              </w:rPr>
            </w:pPr>
            <w:r w:rsidRPr="00E91292">
              <w:rPr>
                <w:rFonts w:cs="Arial"/>
                <w:color w:val="auto"/>
                <w:szCs w:val="16"/>
              </w:rPr>
              <w:t>30,00</w:t>
            </w:r>
          </w:p>
        </w:tc>
        <w:tc>
          <w:tcPr>
            <w:tcW w:w="1834" w:type="dxa"/>
            <w:shd w:val="clear" w:color="auto" w:fill="auto"/>
            <w:hideMark/>
          </w:tcPr>
          <w:p w14:paraId="777D0845" w14:textId="77777777" w:rsidR="00AD22BB" w:rsidRPr="00E91292" w:rsidRDefault="00AD22BB" w:rsidP="00097BB4">
            <w:pPr>
              <w:jc w:val="right"/>
              <w:rPr>
                <w:rFonts w:cs="Arial"/>
                <w:color w:val="auto"/>
                <w:szCs w:val="16"/>
              </w:rPr>
            </w:pPr>
            <w:r w:rsidRPr="00E91292">
              <w:rPr>
                <w:rFonts w:cs="Arial"/>
                <w:color w:val="auto"/>
                <w:szCs w:val="16"/>
              </w:rPr>
              <w:t>30,00</w:t>
            </w:r>
          </w:p>
        </w:tc>
        <w:tc>
          <w:tcPr>
            <w:tcW w:w="1834" w:type="dxa"/>
            <w:shd w:val="clear" w:color="auto" w:fill="auto"/>
            <w:hideMark/>
          </w:tcPr>
          <w:p w14:paraId="777D0846" w14:textId="77777777" w:rsidR="00AD22BB" w:rsidRPr="00E91292" w:rsidRDefault="00AD22BB" w:rsidP="00097BB4">
            <w:pPr>
              <w:jc w:val="right"/>
              <w:rPr>
                <w:rFonts w:cs="Arial"/>
                <w:color w:val="auto"/>
                <w:szCs w:val="16"/>
              </w:rPr>
            </w:pPr>
            <w:r w:rsidRPr="00E91292">
              <w:rPr>
                <w:rFonts w:cs="Arial"/>
                <w:color w:val="auto"/>
                <w:szCs w:val="16"/>
              </w:rPr>
              <w:t>30,00</w:t>
            </w:r>
          </w:p>
        </w:tc>
        <w:tc>
          <w:tcPr>
            <w:tcW w:w="1857" w:type="dxa"/>
            <w:shd w:val="clear" w:color="auto" w:fill="auto"/>
            <w:hideMark/>
          </w:tcPr>
          <w:p w14:paraId="777D0847" w14:textId="77777777" w:rsidR="00AD22BB" w:rsidRPr="00E91292" w:rsidRDefault="00AD22BB" w:rsidP="00097BB4">
            <w:pPr>
              <w:jc w:val="right"/>
              <w:rPr>
                <w:rFonts w:cs="Arial"/>
                <w:color w:val="auto"/>
                <w:szCs w:val="16"/>
              </w:rPr>
            </w:pPr>
            <w:r w:rsidRPr="00E91292">
              <w:rPr>
                <w:rFonts w:cs="Arial"/>
                <w:color w:val="auto"/>
                <w:szCs w:val="16"/>
              </w:rPr>
              <w:t>30,00</w:t>
            </w:r>
          </w:p>
        </w:tc>
      </w:tr>
      <w:tr w:rsidR="002E7DFE" w:rsidRPr="00E91292" w14:paraId="777D0852"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372" w:type="dxa"/>
            <w:vMerge/>
          </w:tcPr>
          <w:p w14:paraId="777D0849" w14:textId="77777777" w:rsidR="00F46019" w:rsidRPr="00E91292" w:rsidRDefault="00F46019" w:rsidP="00B4161A">
            <w:pPr>
              <w:rPr>
                <w:rFonts w:cs="Arial"/>
                <w:color w:val="auto"/>
                <w:szCs w:val="16"/>
              </w:rPr>
            </w:pPr>
          </w:p>
        </w:tc>
        <w:tc>
          <w:tcPr>
            <w:tcW w:w="351" w:type="dxa"/>
            <w:shd w:val="clear" w:color="auto" w:fill="auto"/>
          </w:tcPr>
          <w:p w14:paraId="777D084A" w14:textId="291C2FC1" w:rsidR="00F46019" w:rsidRPr="00AA2E68" w:rsidRDefault="006712F7" w:rsidP="00B4161A">
            <w:pPr>
              <w:rPr>
                <w:rFonts w:cs="Arial"/>
                <w:color w:val="auto"/>
                <w:szCs w:val="16"/>
              </w:rPr>
            </w:pPr>
            <w:r>
              <w:rPr>
                <w:rFonts w:cs="Arial"/>
                <w:color w:val="auto"/>
                <w:szCs w:val="16"/>
              </w:rPr>
              <w:t>20</w:t>
            </w:r>
            <w:r w:rsidR="00F46019" w:rsidRPr="00AA2E68">
              <w:rPr>
                <w:rFonts w:cs="Arial"/>
                <w:color w:val="auto"/>
                <w:szCs w:val="16"/>
              </w:rPr>
              <w:t>.</w:t>
            </w:r>
          </w:p>
        </w:tc>
        <w:tc>
          <w:tcPr>
            <w:tcW w:w="7060" w:type="dxa"/>
            <w:gridSpan w:val="3"/>
          </w:tcPr>
          <w:p w14:paraId="777D084B" w14:textId="7074D87E" w:rsidR="00767218" w:rsidRPr="002035D2" w:rsidRDefault="00767218" w:rsidP="00F74695">
            <w:pPr>
              <w:spacing w:before="10"/>
              <w:rPr>
                <w:rFonts w:cs="Arial"/>
                <w:color w:val="auto"/>
                <w:szCs w:val="16"/>
              </w:rPr>
            </w:pPr>
            <w:r w:rsidRPr="002035D2">
              <w:rPr>
                <w:rFonts w:ascii="PKO Bank Polski Rg" w:hAnsi="PKO Bank Polski Rg"/>
                <w:bCs/>
                <w:color w:val="auto"/>
                <w:szCs w:val="16"/>
              </w:rPr>
              <w:t xml:space="preserve">Przeprowadzenie autoryzacji przelewu oraz ustanowienie, modyfikacja lub usunięcie zlecenia płatniczego/odbiorcy przy użyciu kodu jednorazowego za pośrednictwem serwisu internetowego i telefonicznego </w:t>
            </w:r>
            <w:r w:rsidRPr="002035D2">
              <w:rPr>
                <w:rFonts w:ascii="PKO Bank Polski Rg" w:hAnsi="PKO Bank Polski Rg"/>
                <w:bCs/>
                <w:color w:val="auto"/>
                <w:szCs w:val="16"/>
                <w:vertAlign w:val="superscript"/>
              </w:rPr>
              <w:t>1</w:t>
            </w:r>
            <w:r w:rsidR="00F74695" w:rsidRPr="002035D2">
              <w:rPr>
                <w:rFonts w:ascii="PKO Bank Polski Rg" w:hAnsi="PKO Bank Polski Rg"/>
                <w:bCs/>
                <w:color w:val="auto"/>
                <w:szCs w:val="16"/>
                <w:vertAlign w:val="superscript"/>
              </w:rPr>
              <w:t>3</w:t>
            </w:r>
            <w:r w:rsidRPr="002035D2">
              <w:rPr>
                <w:rFonts w:ascii="PKO Bank Polski Rg" w:hAnsi="PKO Bank Polski Rg"/>
                <w:bCs/>
                <w:color w:val="auto"/>
                <w:szCs w:val="16"/>
                <w:vertAlign w:val="superscript"/>
              </w:rPr>
              <w:t>)</w:t>
            </w:r>
          </w:p>
        </w:tc>
        <w:tc>
          <w:tcPr>
            <w:tcW w:w="1833" w:type="dxa"/>
            <w:shd w:val="clear" w:color="auto" w:fill="auto"/>
            <w:hideMark/>
          </w:tcPr>
          <w:p w14:paraId="777D084C" w14:textId="734C5A45" w:rsidR="00F46019" w:rsidRPr="002035D2" w:rsidRDefault="00F46019" w:rsidP="00097BB4">
            <w:pPr>
              <w:jc w:val="right"/>
              <w:rPr>
                <w:rFonts w:cs="Arial"/>
                <w:color w:val="auto"/>
                <w:szCs w:val="16"/>
              </w:rPr>
            </w:pPr>
            <w:r w:rsidRPr="002035D2">
              <w:rPr>
                <w:rFonts w:cs="Arial"/>
                <w:color w:val="auto"/>
                <w:szCs w:val="16"/>
              </w:rPr>
              <w:t xml:space="preserve">  0,29</w:t>
            </w:r>
          </w:p>
        </w:tc>
        <w:tc>
          <w:tcPr>
            <w:tcW w:w="1834" w:type="dxa"/>
            <w:shd w:val="clear" w:color="auto" w:fill="auto"/>
            <w:hideMark/>
          </w:tcPr>
          <w:p w14:paraId="777D084F" w14:textId="0C06ECB3" w:rsidR="00F46019" w:rsidRPr="002035D2" w:rsidRDefault="00F46019" w:rsidP="00097BB4">
            <w:pPr>
              <w:jc w:val="right"/>
              <w:rPr>
                <w:rFonts w:cs="Arial"/>
                <w:color w:val="auto"/>
                <w:szCs w:val="16"/>
              </w:rPr>
            </w:pPr>
            <w:r w:rsidRPr="002035D2">
              <w:rPr>
                <w:rFonts w:cs="Arial"/>
                <w:color w:val="auto"/>
                <w:szCs w:val="16"/>
              </w:rPr>
              <w:t xml:space="preserve">  0,29</w:t>
            </w:r>
          </w:p>
        </w:tc>
        <w:tc>
          <w:tcPr>
            <w:tcW w:w="1834" w:type="dxa"/>
            <w:shd w:val="clear" w:color="auto" w:fill="auto"/>
            <w:hideMark/>
          </w:tcPr>
          <w:p w14:paraId="777D0850" w14:textId="397C1388" w:rsidR="00F46019" w:rsidRPr="002035D2" w:rsidRDefault="00F46019" w:rsidP="00097BB4">
            <w:pPr>
              <w:jc w:val="right"/>
              <w:rPr>
                <w:rFonts w:cs="Arial"/>
                <w:color w:val="auto"/>
                <w:szCs w:val="16"/>
              </w:rPr>
            </w:pPr>
            <w:r w:rsidRPr="002035D2">
              <w:rPr>
                <w:rFonts w:cs="Arial"/>
                <w:color w:val="auto"/>
                <w:szCs w:val="16"/>
              </w:rPr>
              <w:t xml:space="preserve">  0,29</w:t>
            </w:r>
          </w:p>
        </w:tc>
        <w:tc>
          <w:tcPr>
            <w:tcW w:w="1857" w:type="dxa"/>
            <w:shd w:val="clear" w:color="auto" w:fill="auto"/>
            <w:hideMark/>
          </w:tcPr>
          <w:p w14:paraId="777D0851" w14:textId="3C229DF7" w:rsidR="00F46019" w:rsidRPr="002035D2" w:rsidRDefault="00F46019" w:rsidP="00097BB4">
            <w:pPr>
              <w:jc w:val="right"/>
              <w:rPr>
                <w:rFonts w:cs="Arial"/>
                <w:color w:val="auto"/>
                <w:szCs w:val="16"/>
              </w:rPr>
            </w:pPr>
            <w:r w:rsidRPr="002035D2">
              <w:rPr>
                <w:rFonts w:cs="Arial"/>
                <w:color w:val="auto"/>
                <w:szCs w:val="16"/>
              </w:rPr>
              <w:t xml:space="preserve">  0,29</w:t>
            </w:r>
          </w:p>
        </w:tc>
      </w:tr>
      <w:tr w:rsidR="002E7DFE" w:rsidRPr="00E91292" w14:paraId="777D085C"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372" w:type="dxa"/>
            <w:vMerge/>
          </w:tcPr>
          <w:p w14:paraId="777D0853" w14:textId="77777777" w:rsidR="00AD22BB" w:rsidRPr="00E91292" w:rsidRDefault="00AD22BB" w:rsidP="00B4161A">
            <w:pPr>
              <w:rPr>
                <w:rFonts w:cs="Arial"/>
                <w:color w:val="auto"/>
                <w:szCs w:val="16"/>
              </w:rPr>
            </w:pPr>
          </w:p>
        </w:tc>
        <w:tc>
          <w:tcPr>
            <w:tcW w:w="351" w:type="dxa"/>
            <w:shd w:val="clear" w:color="auto" w:fill="auto"/>
          </w:tcPr>
          <w:p w14:paraId="777D0854" w14:textId="4F1A4C3B" w:rsidR="00AD22BB" w:rsidRPr="00AA2E68" w:rsidRDefault="00AD22BB" w:rsidP="006712F7">
            <w:pPr>
              <w:rPr>
                <w:rFonts w:cs="Arial"/>
                <w:color w:val="auto"/>
                <w:szCs w:val="16"/>
              </w:rPr>
            </w:pPr>
            <w:r w:rsidRPr="00AA2E68">
              <w:rPr>
                <w:rFonts w:cs="Arial"/>
                <w:color w:val="auto"/>
                <w:szCs w:val="16"/>
              </w:rPr>
              <w:t>2</w:t>
            </w:r>
            <w:r w:rsidR="006712F7">
              <w:rPr>
                <w:rFonts w:cs="Arial"/>
                <w:color w:val="auto"/>
                <w:szCs w:val="16"/>
              </w:rPr>
              <w:t>1</w:t>
            </w:r>
            <w:r w:rsidRPr="00AA2E68">
              <w:rPr>
                <w:rFonts w:cs="Arial"/>
                <w:color w:val="auto"/>
                <w:szCs w:val="16"/>
              </w:rPr>
              <w:t>.</w:t>
            </w:r>
          </w:p>
        </w:tc>
        <w:tc>
          <w:tcPr>
            <w:tcW w:w="7060" w:type="dxa"/>
            <w:gridSpan w:val="3"/>
          </w:tcPr>
          <w:p w14:paraId="777D0855" w14:textId="3D2CF746" w:rsidR="00AD22BB" w:rsidRPr="00E91292" w:rsidRDefault="00AD22BB" w:rsidP="00AA2E68">
            <w:pPr>
              <w:rPr>
                <w:rFonts w:cs="Arial"/>
                <w:color w:val="auto"/>
                <w:szCs w:val="16"/>
              </w:rPr>
            </w:pPr>
            <w:r w:rsidRPr="00E91292">
              <w:rPr>
                <w:rFonts w:cs="Arial"/>
                <w:color w:val="auto"/>
                <w:szCs w:val="16"/>
              </w:rPr>
              <w:t xml:space="preserve">Ustalenie  lub modyfikacja listy płatności za pośrednictwem oddziału lub serwisu telefonicznego  - od każdej pozycji </w:t>
            </w:r>
          </w:p>
        </w:tc>
        <w:tc>
          <w:tcPr>
            <w:tcW w:w="1833" w:type="dxa"/>
            <w:shd w:val="clear" w:color="auto" w:fill="auto"/>
            <w:hideMark/>
          </w:tcPr>
          <w:p w14:paraId="777D0856" w14:textId="77777777" w:rsidR="00AD22BB" w:rsidRPr="00E91292" w:rsidRDefault="00AD22BB" w:rsidP="00097BB4">
            <w:pPr>
              <w:jc w:val="right"/>
              <w:rPr>
                <w:rFonts w:cs="Arial"/>
                <w:color w:val="auto"/>
                <w:szCs w:val="16"/>
              </w:rPr>
            </w:pPr>
            <w:r w:rsidRPr="00E91292">
              <w:rPr>
                <w:rFonts w:cs="Arial"/>
                <w:color w:val="auto"/>
                <w:szCs w:val="16"/>
              </w:rPr>
              <w:t>1,00</w:t>
            </w:r>
          </w:p>
        </w:tc>
        <w:tc>
          <w:tcPr>
            <w:tcW w:w="1834" w:type="dxa"/>
            <w:shd w:val="clear" w:color="auto" w:fill="auto"/>
            <w:hideMark/>
          </w:tcPr>
          <w:p w14:paraId="777D0859"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5A"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5B" w14:textId="77777777" w:rsidR="00AD22BB" w:rsidRPr="00E91292" w:rsidRDefault="00AD22BB" w:rsidP="00097BB4">
            <w:pPr>
              <w:jc w:val="right"/>
              <w:rPr>
                <w:rFonts w:cs="Arial"/>
                <w:color w:val="auto"/>
                <w:szCs w:val="16"/>
              </w:rPr>
            </w:pPr>
            <w:r w:rsidRPr="00E91292">
              <w:rPr>
                <w:rFonts w:cs="Arial"/>
                <w:color w:val="auto"/>
                <w:szCs w:val="16"/>
              </w:rPr>
              <w:t>0,00</w:t>
            </w:r>
          </w:p>
        </w:tc>
      </w:tr>
      <w:tr w:rsidR="00F863C6" w:rsidRPr="00E91292" w14:paraId="777D0860"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372" w:type="dxa"/>
            <w:vMerge/>
          </w:tcPr>
          <w:p w14:paraId="777D085D" w14:textId="77777777" w:rsidR="00F863C6" w:rsidRPr="00E91292" w:rsidRDefault="00F863C6" w:rsidP="00EC7CDA">
            <w:pPr>
              <w:rPr>
                <w:rFonts w:cs="Arial"/>
                <w:color w:val="auto"/>
                <w:szCs w:val="16"/>
              </w:rPr>
            </w:pPr>
          </w:p>
        </w:tc>
        <w:tc>
          <w:tcPr>
            <w:tcW w:w="351" w:type="dxa"/>
            <w:vMerge w:val="restart"/>
            <w:shd w:val="clear" w:color="auto" w:fill="auto"/>
          </w:tcPr>
          <w:p w14:paraId="777D085E" w14:textId="669B2A19" w:rsidR="00F863C6" w:rsidRPr="00AA2E68" w:rsidRDefault="00F863C6" w:rsidP="006712F7">
            <w:pPr>
              <w:rPr>
                <w:rFonts w:cs="Arial"/>
                <w:color w:val="auto"/>
                <w:szCs w:val="16"/>
              </w:rPr>
            </w:pPr>
            <w:r w:rsidRPr="00AA2E68">
              <w:rPr>
                <w:rFonts w:cs="Arial"/>
                <w:color w:val="auto"/>
                <w:szCs w:val="16"/>
              </w:rPr>
              <w:t>2</w:t>
            </w:r>
            <w:r w:rsidR="006712F7">
              <w:rPr>
                <w:rFonts w:cs="Arial"/>
                <w:color w:val="auto"/>
                <w:szCs w:val="16"/>
              </w:rPr>
              <w:t>2</w:t>
            </w:r>
            <w:r w:rsidRPr="00AA2E68">
              <w:rPr>
                <w:rFonts w:cs="Arial"/>
                <w:color w:val="auto"/>
                <w:szCs w:val="16"/>
              </w:rPr>
              <w:t>.</w:t>
            </w:r>
          </w:p>
        </w:tc>
        <w:tc>
          <w:tcPr>
            <w:tcW w:w="14418" w:type="dxa"/>
            <w:gridSpan w:val="7"/>
          </w:tcPr>
          <w:p w14:paraId="777D085F" w14:textId="421AFE88" w:rsidR="00F863C6" w:rsidRPr="00E91292" w:rsidRDefault="000A410F" w:rsidP="002035D2">
            <w:pPr>
              <w:rPr>
                <w:rFonts w:cs="Arial"/>
                <w:color w:val="auto"/>
                <w:szCs w:val="16"/>
              </w:rPr>
            </w:pPr>
            <w:r w:rsidRPr="000A410F">
              <w:rPr>
                <w:rFonts w:cs="Arial"/>
                <w:b/>
                <w:i/>
                <w:color w:val="auto"/>
                <w:szCs w:val="16"/>
              </w:rPr>
              <w:t xml:space="preserve"> </w:t>
            </w:r>
            <w:r w:rsidRPr="002035D2">
              <w:rPr>
                <w:rFonts w:cs="Arial"/>
                <w:color w:val="auto"/>
                <w:szCs w:val="16"/>
              </w:rPr>
              <w:t>Sporządzenie i przekazanie</w:t>
            </w:r>
            <w:r>
              <w:rPr>
                <w:rFonts w:cs="Arial"/>
                <w:color w:val="auto"/>
                <w:szCs w:val="16"/>
              </w:rPr>
              <w:t xml:space="preserve"> </w:t>
            </w:r>
            <w:r w:rsidR="00F863C6" w:rsidRPr="00E91292">
              <w:rPr>
                <w:rFonts w:cs="Arial"/>
                <w:color w:val="auto"/>
                <w:szCs w:val="16"/>
              </w:rPr>
              <w:t>pocztą na terenie kraju:</w:t>
            </w:r>
          </w:p>
        </w:tc>
      </w:tr>
      <w:tr w:rsidR="002E7DFE" w:rsidRPr="00E91292" w14:paraId="777D086B"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372" w:type="dxa"/>
            <w:vMerge/>
          </w:tcPr>
          <w:p w14:paraId="777D0861" w14:textId="77777777" w:rsidR="00AD22BB" w:rsidRPr="00E91292" w:rsidRDefault="00AD22BB" w:rsidP="00B4161A">
            <w:pPr>
              <w:rPr>
                <w:rFonts w:cs="Arial"/>
                <w:color w:val="auto"/>
                <w:szCs w:val="16"/>
              </w:rPr>
            </w:pPr>
          </w:p>
        </w:tc>
        <w:tc>
          <w:tcPr>
            <w:tcW w:w="351" w:type="dxa"/>
            <w:vMerge/>
            <w:shd w:val="clear" w:color="auto" w:fill="auto"/>
          </w:tcPr>
          <w:p w14:paraId="777D0862" w14:textId="77777777" w:rsidR="00AD22BB" w:rsidRPr="00AA2E68" w:rsidRDefault="00AD22BB" w:rsidP="00B4161A">
            <w:pPr>
              <w:rPr>
                <w:rFonts w:cs="Arial"/>
                <w:color w:val="auto"/>
                <w:szCs w:val="16"/>
              </w:rPr>
            </w:pPr>
          </w:p>
        </w:tc>
        <w:tc>
          <w:tcPr>
            <w:tcW w:w="354" w:type="dxa"/>
          </w:tcPr>
          <w:p w14:paraId="777D0863"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Pr>
          <w:p w14:paraId="777D0864" w14:textId="77777777" w:rsidR="00AD22BB" w:rsidRPr="00E91292" w:rsidRDefault="00AD22BB" w:rsidP="00ED1188">
            <w:pPr>
              <w:rPr>
                <w:rFonts w:cs="Arial"/>
                <w:color w:val="auto"/>
                <w:szCs w:val="16"/>
              </w:rPr>
            </w:pPr>
            <w:r w:rsidRPr="00E91292">
              <w:rPr>
                <w:rFonts w:cs="Arial"/>
                <w:color w:val="auto"/>
                <w:szCs w:val="16"/>
              </w:rPr>
              <w:t>wyciągów, zbiorczego zestawienia operacji (częściej niż raz w miesiącu) - każdorazowo</w:t>
            </w:r>
          </w:p>
        </w:tc>
        <w:tc>
          <w:tcPr>
            <w:tcW w:w="1833" w:type="dxa"/>
            <w:shd w:val="clear" w:color="auto" w:fill="auto"/>
            <w:hideMark/>
          </w:tcPr>
          <w:p w14:paraId="777D0865"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34" w:type="dxa"/>
            <w:shd w:val="clear" w:color="auto" w:fill="auto"/>
            <w:hideMark/>
          </w:tcPr>
          <w:p w14:paraId="777D0868"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34" w:type="dxa"/>
            <w:shd w:val="clear" w:color="auto" w:fill="auto"/>
            <w:hideMark/>
          </w:tcPr>
          <w:p w14:paraId="777D0869"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57" w:type="dxa"/>
            <w:shd w:val="clear" w:color="auto" w:fill="auto"/>
            <w:hideMark/>
          </w:tcPr>
          <w:p w14:paraId="777D086A" w14:textId="77777777" w:rsidR="00AD22BB" w:rsidRPr="00E91292" w:rsidRDefault="00AD22BB" w:rsidP="00097BB4">
            <w:pPr>
              <w:jc w:val="right"/>
              <w:rPr>
                <w:rFonts w:cs="Arial"/>
                <w:color w:val="auto"/>
                <w:szCs w:val="16"/>
              </w:rPr>
            </w:pPr>
            <w:r w:rsidRPr="00E91292">
              <w:rPr>
                <w:rFonts w:cs="Arial"/>
                <w:color w:val="auto"/>
                <w:szCs w:val="16"/>
              </w:rPr>
              <w:t>6,00</w:t>
            </w:r>
          </w:p>
        </w:tc>
      </w:tr>
      <w:tr w:rsidR="002E7DFE" w:rsidRPr="00E91292" w14:paraId="777D0876"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72" w:type="dxa"/>
            <w:vMerge/>
          </w:tcPr>
          <w:p w14:paraId="777D086C" w14:textId="77777777" w:rsidR="00AD22BB" w:rsidRPr="00E91292" w:rsidRDefault="00AD22BB" w:rsidP="00B4161A">
            <w:pPr>
              <w:rPr>
                <w:rFonts w:cs="Arial"/>
                <w:color w:val="auto"/>
                <w:szCs w:val="16"/>
              </w:rPr>
            </w:pPr>
          </w:p>
        </w:tc>
        <w:tc>
          <w:tcPr>
            <w:tcW w:w="351" w:type="dxa"/>
            <w:vMerge/>
            <w:shd w:val="clear" w:color="auto" w:fill="auto"/>
          </w:tcPr>
          <w:p w14:paraId="777D086D" w14:textId="77777777" w:rsidR="00AD22BB" w:rsidRPr="00AA2E68" w:rsidRDefault="00AD22BB" w:rsidP="00B4161A">
            <w:pPr>
              <w:rPr>
                <w:rFonts w:cs="Arial"/>
                <w:color w:val="auto"/>
                <w:szCs w:val="16"/>
              </w:rPr>
            </w:pPr>
          </w:p>
        </w:tc>
        <w:tc>
          <w:tcPr>
            <w:tcW w:w="354" w:type="dxa"/>
          </w:tcPr>
          <w:p w14:paraId="777D086E"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Pr>
          <w:p w14:paraId="777D086F" w14:textId="0846614A" w:rsidR="00AD22BB" w:rsidRPr="00E91292" w:rsidRDefault="000E2CFE" w:rsidP="000E2CFE">
            <w:pPr>
              <w:rPr>
                <w:rFonts w:cs="Arial"/>
                <w:color w:val="auto"/>
                <w:szCs w:val="16"/>
              </w:rPr>
            </w:pPr>
            <w:r w:rsidRPr="002035D2">
              <w:rPr>
                <w:rFonts w:cs="Arial"/>
                <w:color w:val="auto"/>
                <w:szCs w:val="16"/>
              </w:rPr>
              <w:t xml:space="preserve"> wyciągu</w:t>
            </w:r>
            <w:r w:rsidRPr="002035D2">
              <w:rPr>
                <w:rFonts w:cs="Arial"/>
                <w:b/>
                <w:color w:val="auto"/>
                <w:szCs w:val="16"/>
              </w:rPr>
              <w:t>,</w:t>
            </w:r>
            <w:r>
              <w:rPr>
                <w:rFonts w:cs="Arial"/>
                <w:color w:val="auto"/>
                <w:szCs w:val="16"/>
              </w:rPr>
              <w:t xml:space="preserve"> </w:t>
            </w:r>
            <w:r w:rsidR="00AD22BB" w:rsidRPr="00E91292">
              <w:rPr>
                <w:rFonts w:cs="Arial"/>
                <w:color w:val="auto"/>
                <w:szCs w:val="16"/>
              </w:rPr>
              <w:t>zbiorczego zestawienia operacji - raz w miesiącu</w:t>
            </w:r>
          </w:p>
        </w:tc>
        <w:tc>
          <w:tcPr>
            <w:tcW w:w="1833" w:type="dxa"/>
            <w:shd w:val="clear" w:color="auto" w:fill="auto"/>
            <w:hideMark/>
          </w:tcPr>
          <w:p w14:paraId="777D0870"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73"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74"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75" w14:textId="77777777" w:rsidR="00AD22BB" w:rsidRPr="00E91292" w:rsidRDefault="00AD22BB" w:rsidP="00097BB4">
            <w:pPr>
              <w:jc w:val="right"/>
              <w:rPr>
                <w:rFonts w:cs="Arial"/>
                <w:color w:val="auto"/>
                <w:szCs w:val="16"/>
              </w:rPr>
            </w:pPr>
            <w:r w:rsidRPr="00E91292">
              <w:rPr>
                <w:rFonts w:cs="Arial"/>
                <w:color w:val="auto"/>
                <w:szCs w:val="16"/>
              </w:rPr>
              <w:t>0,00</w:t>
            </w:r>
          </w:p>
        </w:tc>
      </w:tr>
      <w:tr w:rsidR="00F863C6" w:rsidRPr="00E91292" w14:paraId="777D087A"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372" w:type="dxa"/>
            <w:vMerge/>
          </w:tcPr>
          <w:p w14:paraId="777D0877" w14:textId="77777777" w:rsidR="00F863C6" w:rsidRPr="00E91292" w:rsidRDefault="00F863C6" w:rsidP="00EC7CDA">
            <w:pPr>
              <w:rPr>
                <w:rFonts w:cs="Arial"/>
                <w:color w:val="auto"/>
                <w:szCs w:val="16"/>
              </w:rPr>
            </w:pPr>
          </w:p>
        </w:tc>
        <w:tc>
          <w:tcPr>
            <w:tcW w:w="351" w:type="dxa"/>
            <w:vMerge w:val="restart"/>
            <w:shd w:val="clear" w:color="auto" w:fill="auto"/>
          </w:tcPr>
          <w:p w14:paraId="777D0878" w14:textId="5AFF1D02" w:rsidR="00F863C6" w:rsidRPr="00AA2E68" w:rsidRDefault="00F863C6" w:rsidP="006712F7">
            <w:pPr>
              <w:rPr>
                <w:rFonts w:cs="Arial"/>
                <w:color w:val="auto"/>
                <w:szCs w:val="16"/>
              </w:rPr>
            </w:pPr>
            <w:r w:rsidRPr="00AA2E68">
              <w:rPr>
                <w:rFonts w:cs="Arial"/>
                <w:color w:val="auto"/>
                <w:szCs w:val="16"/>
              </w:rPr>
              <w:t>2</w:t>
            </w:r>
            <w:r w:rsidR="006712F7">
              <w:rPr>
                <w:rFonts w:cs="Arial"/>
                <w:color w:val="auto"/>
                <w:szCs w:val="16"/>
              </w:rPr>
              <w:t>3</w:t>
            </w:r>
            <w:r w:rsidRPr="00AA2E68">
              <w:rPr>
                <w:rFonts w:cs="Arial"/>
                <w:color w:val="auto"/>
                <w:szCs w:val="16"/>
              </w:rPr>
              <w:t>.</w:t>
            </w:r>
          </w:p>
        </w:tc>
        <w:tc>
          <w:tcPr>
            <w:tcW w:w="14418" w:type="dxa"/>
            <w:gridSpan w:val="7"/>
          </w:tcPr>
          <w:p w14:paraId="777D0879" w14:textId="249E6A9C" w:rsidR="00F863C6" w:rsidRPr="00E91292" w:rsidRDefault="00F863C6" w:rsidP="00E45E61">
            <w:pPr>
              <w:rPr>
                <w:rFonts w:cs="Arial"/>
                <w:color w:val="auto"/>
                <w:szCs w:val="16"/>
              </w:rPr>
            </w:pPr>
            <w:r w:rsidRPr="00E91292">
              <w:rPr>
                <w:rFonts w:cs="Arial"/>
                <w:color w:val="auto"/>
                <w:szCs w:val="16"/>
              </w:rPr>
              <w:t xml:space="preserve">Powiadomienia  o bieżących zdarzeniach związanych z posiadanym rachunkiem oraz wykorzystywanymi usługami bankowości </w:t>
            </w:r>
            <w:r w:rsidRPr="00E45E61">
              <w:rPr>
                <w:rFonts w:cs="Arial"/>
                <w:color w:val="auto"/>
                <w:szCs w:val="16"/>
              </w:rPr>
              <w:t>elektronicznej:</w:t>
            </w:r>
          </w:p>
        </w:tc>
      </w:tr>
      <w:tr w:rsidR="002E7DFE" w:rsidRPr="00E91292" w14:paraId="777D0885"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372" w:type="dxa"/>
            <w:vMerge/>
          </w:tcPr>
          <w:p w14:paraId="777D087B" w14:textId="77777777" w:rsidR="00AD22BB" w:rsidRPr="00E91292" w:rsidRDefault="00AD22BB" w:rsidP="00B4161A">
            <w:pPr>
              <w:rPr>
                <w:rFonts w:cs="Arial"/>
                <w:color w:val="auto"/>
                <w:szCs w:val="16"/>
              </w:rPr>
            </w:pPr>
          </w:p>
        </w:tc>
        <w:tc>
          <w:tcPr>
            <w:tcW w:w="351" w:type="dxa"/>
            <w:vMerge/>
            <w:shd w:val="clear" w:color="auto" w:fill="auto"/>
          </w:tcPr>
          <w:p w14:paraId="777D087C" w14:textId="77777777" w:rsidR="00AD22BB" w:rsidRPr="00AA2E68" w:rsidRDefault="00AD22BB" w:rsidP="00B4161A">
            <w:pPr>
              <w:rPr>
                <w:rFonts w:cs="Arial"/>
                <w:color w:val="auto"/>
                <w:szCs w:val="16"/>
              </w:rPr>
            </w:pPr>
          </w:p>
        </w:tc>
        <w:tc>
          <w:tcPr>
            <w:tcW w:w="354" w:type="dxa"/>
          </w:tcPr>
          <w:p w14:paraId="777D087D"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Pr>
          <w:p w14:paraId="777D087E" w14:textId="0A70274A" w:rsidR="00AD22BB" w:rsidRPr="0052634C" w:rsidRDefault="00DC7ED2" w:rsidP="00ED1188">
            <w:pPr>
              <w:rPr>
                <w:rFonts w:cs="Arial"/>
                <w:color w:val="auto"/>
                <w:szCs w:val="16"/>
              </w:rPr>
            </w:pPr>
            <w:r w:rsidRPr="0052634C">
              <w:rPr>
                <w:rFonts w:cs="Arial"/>
                <w:color w:val="auto"/>
                <w:szCs w:val="16"/>
              </w:rPr>
              <w:t>pocztą elektroniczną</w:t>
            </w:r>
          </w:p>
        </w:tc>
        <w:tc>
          <w:tcPr>
            <w:tcW w:w="1833" w:type="dxa"/>
            <w:shd w:val="clear" w:color="auto" w:fill="auto"/>
            <w:noWrap/>
            <w:hideMark/>
          </w:tcPr>
          <w:p w14:paraId="777D087F"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882"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883"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noWrap/>
            <w:hideMark/>
          </w:tcPr>
          <w:p w14:paraId="777D0884" w14:textId="77777777" w:rsidR="00AD22BB" w:rsidRPr="00E91292" w:rsidRDefault="00AD22BB" w:rsidP="00097BB4">
            <w:pPr>
              <w:jc w:val="right"/>
              <w:rPr>
                <w:rFonts w:cs="Arial"/>
                <w:color w:val="auto"/>
                <w:szCs w:val="16"/>
              </w:rPr>
            </w:pPr>
            <w:r w:rsidRPr="00E91292">
              <w:rPr>
                <w:rFonts w:cs="Arial"/>
                <w:color w:val="auto"/>
                <w:szCs w:val="16"/>
              </w:rPr>
              <w:t>0,00</w:t>
            </w:r>
          </w:p>
        </w:tc>
      </w:tr>
      <w:tr w:rsidR="00F863C6" w:rsidRPr="00E91292" w14:paraId="777D088A"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372" w:type="dxa"/>
            <w:vMerge/>
          </w:tcPr>
          <w:p w14:paraId="777D0886" w14:textId="77777777" w:rsidR="00F863C6" w:rsidRPr="00E91292" w:rsidRDefault="00F863C6" w:rsidP="00EC7CDA">
            <w:pPr>
              <w:rPr>
                <w:rFonts w:cs="Arial"/>
                <w:color w:val="auto"/>
                <w:szCs w:val="16"/>
              </w:rPr>
            </w:pPr>
          </w:p>
        </w:tc>
        <w:tc>
          <w:tcPr>
            <w:tcW w:w="351" w:type="dxa"/>
            <w:vMerge/>
            <w:shd w:val="clear" w:color="auto" w:fill="auto"/>
          </w:tcPr>
          <w:p w14:paraId="777D0887" w14:textId="77777777" w:rsidR="00F863C6" w:rsidRPr="00AA2E68" w:rsidRDefault="00F863C6" w:rsidP="00EC7CDA">
            <w:pPr>
              <w:rPr>
                <w:rFonts w:cs="Arial"/>
                <w:color w:val="auto"/>
                <w:szCs w:val="16"/>
              </w:rPr>
            </w:pPr>
          </w:p>
        </w:tc>
        <w:tc>
          <w:tcPr>
            <w:tcW w:w="354" w:type="dxa"/>
            <w:vMerge w:val="restart"/>
          </w:tcPr>
          <w:p w14:paraId="777D0888" w14:textId="77777777" w:rsidR="00F863C6" w:rsidRPr="00E91292" w:rsidRDefault="00F863C6" w:rsidP="00EC7CDA">
            <w:pPr>
              <w:rPr>
                <w:rFonts w:cs="Arial"/>
                <w:color w:val="auto"/>
                <w:szCs w:val="16"/>
              </w:rPr>
            </w:pPr>
            <w:r w:rsidRPr="00E91292">
              <w:rPr>
                <w:rFonts w:cs="Arial"/>
                <w:color w:val="auto"/>
                <w:szCs w:val="16"/>
              </w:rPr>
              <w:t>2)</w:t>
            </w:r>
          </w:p>
        </w:tc>
        <w:tc>
          <w:tcPr>
            <w:tcW w:w="14064" w:type="dxa"/>
            <w:gridSpan w:val="6"/>
          </w:tcPr>
          <w:p w14:paraId="777D0889" w14:textId="1D34E5E9" w:rsidR="00F863C6" w:rsidRPr="0052634C" w:rsidRDefault="00DC7ED2" w:rsidP="0052634C">
            <w:pPr>
              <w:rPr>
                <w:rFonts w:cs="Arial"/>
                <w:color w:val="auto"/>
                <w:szCs w:val="16"/>
              </w:rPr>
            </w:pPr>
            <w:r w:rsidRPr="0052634C">
              <w:rPr>
                <w:rFonts w:cs="Arial"/>
                <w:color w:val="auto"/>
                <w:szCs w:val="16"/>
              </w:rPr>
              <w:t>w formie wiadomości tekstowej</w:t>
            </w:r>
            <w:r w:rsidR="00F863C6" w:rsidRPr="0052634C">
              <w:rPr>
                <w:rFonts w:cs="Arial"/>
                <w:color w:val="auto"/>
                <w:szCs w:val="16"/>
              </w:rPr>
              <w:t xml:space="preserve"> </w:t>
            </w:r>
            <w:r w:rsidRPr="0052634C">
              <w:rPr>
                <w:rFonts w:cs="Arial"/>
                <w:color w:val="auto"/>
                <w:szCs w:val="16"/>
              </w:rPr>
              <w:t xml:space="preserve"> </w:t>
            </w:r>
            <w:r w:rsidR="00F863C6" w:rsidRPr="0052634C">
              <w:rPr>
                <w:rFonts w:cs="Arial"/>
                <w:color w:val="auto"/>
                <w:szCs w:val="16"/>
              </w:rPr>
              <w:t xml:space="preserve">SMS - </w:t>
            </w:r>
            <w:r w:rsidR="00D973FC" w:rsidRPr="0052634C">
              <w:t>opłaty pobierane w miesięcznych cyklach rozliczeniowych, liczonych od dnia aktywowania usługi</w:t>
            </w:r>
            <w:r w:rsidR="00F863C6" w:rsidRPr="0052634C">
              <w:rPr>
                <w:rFonts w:cs="Arial"/>
                <w:color w:val="auto"/>
                <w:szCs w:val="16"/>
              </w:rPr>
              <w:t>:</w:t>
            </w:r>
          </w:p>
        </w:tc>
      </w:tr>
      <w:tr w:rsidR="00F863C6" w:rsidRPr="00E91292" w14:paraId="777D0890"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trPr>
        <w:tc>
          <w:tcPr>
            <w:tcW w:w="372" w:type="dxa"/>
            <w:vMerge/>
          </w:tcPr>
          <w:p w14:paraId="777D088B" w14:textId="77777777" w:rsidR="00F863C6" w:rsidRPr="00E91292" w:rsidRDefault="00F863C6" w:rsidP="00EC7CDA">
            <w:pPr>
              <w:rPr>
                <w:rFonts w:cs="Arial"/>
                <w:color w:val="auto"/>
                <w:szCs w:val="16"/>
              </w:rPr>
            </w:pPr>
          </w:p>
        </w:tc>
        <w:tc>
          <w:tcPr>
            <w:tcW w:w="351" w:type="dxa"/>
            <w:vMerge/>
            <w:shd w:val="clear" w:color="auto" w:fill="auto"/>
          </w:tcPr>
          <w:p w14:paraId="777D088C" w14:textId="77777777" w:rsidR="00F863C6" w:rsidRPr="00AA2E68" w:rsidRDefault="00F863C6" w:rsidP="00EC7CDA">
            <w:pPr>
              <w:rPr>
                <w:rFonts w:cs="Arial"/>
                <w:color w:val="auto"/>
                <w:szCs w:val="16"/>
              </w:rPr>
            </w:pPr>
          </w:p>
        </w:tc>
        <w:tc>
          <w:tcPr>
            <w:tcW w:w="354" w:type="dxa"/>
            <w:vMerge/>
          </w:tcPr>
          <w:p w14:paraId="777D088D" w14:textId="77777777" w:rsidR="00F863C6" w:rsidRPr="00E91292" w:rsidRDefault="00F863C6" w:rsidP="00EC7CDA">
            <w:pPr>
              <w:rPr>
                <w:rFonts w:cs="Arial"/>
                <w:color w:val="auto"/>
                <w:szCs w:val="16"/>
              </w:rPr>
            </w:pPr>
          </w:p>
        </w:tc>
        <w:tc>
          <w:tcPr>
            <w:tcW w:w="356" w:type="dxa"/>
            <w:vMerge w:val="restart"/>
          </w:tcPr>
          <w:p w14:paraId="777D088E" w14:textId="77777777" w:rsidR="00F863C6" w:rsidRPr="0052634C" w:rsidRDefault="00F863C6" w:rsidP="00EC7CDA">
            <w:pPr>
              <w:rPr>
                <w:rFonts w:cs="Arial"/>
                <w:color w:val="auto"/>
                <w:szCs w:val="16"/>
              </w:rPr>
            </w:pPr>
            <w:r w:rsidRPr="0052634C">
              <w:rPr>
                <w:rFonts w:cs="Arial"/>
                <w:color w:val="auto"/>
                <w:szCs w:val="16"/>
              </w:rPr>
              <w:t>a)</w:t>
            </w:r>
          </w:p>
        </w:tc>
        <w:tc>
          <w:tcPr>
            <w:tcW w:w="13708" w:type="dxa"/>
            <w:gridSpan w:val="5"/>
            <w:shd w:val="clear" w:color="auto" w:fill="auto"/>
            <w:noWrap/>
            <w:vAlign w:val="center"/>
            <w:hideMark/>
          </w:tcPr>
          <w:p w14:paraId="777D088F" w14:textId="77777777" w:rsidR="00F863C6" w:rsidRPr="0052634C" w:rsidRDefault="00F863C6" w:rsidP="00BC3B1E">
            <w:pPr>
              <w:rPr>
                <w:rFonts w:cs="Arial"/>
                <w:color w:val="auto"/>
                <w:szCs w:val="16"/>
              </w:rPr>
            </w:pPr>
            <w:r w:rsidRPr="0052634C">
              <w:rPr>
                <w:rFonts w:cs="Arial"/>
                <w:color w:val="auto"/>
                <w:szCs w:val="16"/>
              </w:rPr>
              <w:t>pakiet 40 SMS:</w:t>
            </w:r>
          </w:p>
        </w:tc>
      </w:tr>
      <w:tr w:rsidR="002E7DFE" w:rsidRPr="00E91292" w14:paraId="777D089C"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372" w:type="dxa"/>
            <w:vMerge/>
          </w:tcPr>
          <w:p w14:paraId="777D0891" w14:textId="77777777" w:rsidR="00AD22BB" w:rsidRPr="00E91292" w:rsidRDefault="00AD22BB" w:rsidP="00B4161A">
            <w:pPr>
              <w:rPr>
                <w:rFonts w:cs="Arial"/>
                <w:color w:val="auto"/>
                <w:szCs w:val="16"/>
              </w:rPr>
            </w:pPr>
          </w:p>
        </w:tc>
        <w:tc>
          <w:tcPr>
            <w:tcW w:w="351" w:type="dxa"/>
            <w:vMerge/>
            <w:shd w:val="clear" w:color="auto" w:fill="auto"/>
          </w:tcPr>
          <w:p w14:paraId="777D0892" w14:textId="77777777" w:rsidR="00AD22BB" w:rsidRPr="00AA2E68" w:rsidRDefault="00AD22BB" w:rsidP="00B4161A">
            <w:pPr>
              <w:rPr>
                <w:rFonts w:cs="Arial"/>
                <w:color w:val="auto"/>
                <w:szCs w:val="16"/>
              </w:rPr>
            </w:pPr>
          </w:p>
        </w:tc>
        <w:tc>
          <w:tcPr>
            <w:tcW w:w="354" w:type="dxa"/>
            <w:vMerge/>
          </w:tcPr>
          <w:p w14:paraId="777D0893" w14:textId="77777777" w:rsidR="00AD22BB" w:rsidRPr="00E91292" w:rsidRDefault="00AD22BB" w:rsidP="00B4161A">
            <w:pPr>
              <w:rPr>
                <w:rFonts w:cs="Arial"/>
                <w:color w:val="auto"/>
                <w:szCs w:val="16"/>
              </w:rPr>
            </w:pPr>
          </w:p>
        </w:tc>
        <w:tc>
          <w:tcPr>
            <w:tcW w:w="356" w:type="dxa"/>
            <w:vMerge/>
          </w:tcPr>
          <w:p w14:paraId="777D0894" w14:textId="77777777" w:rsidR="00AD22BB" w:rsidRPr="0052634C" w:rsidRDefault="00AD22BB" w:rsidP="004253E0">
            <w:pPr>
              <w:rPr>
                <w:rFonts w:cs="Arial"/>
                <w:color w:val="auto"/>
                <w:szCs w:val="16"/>
              </w:rPr>
            </w:pPr>
          </w:p>
        </w:tc>
        <w:tc>
          <w:tcPr>
            <w:tcW w:w="6350" w:type="dxa"/>
            <w:shd w:val="clear" w:color="auto" w:fill="auto"/>
            <w:noWrap/>
            <w:vAlign w:val="center"/>
            <w:hideMark/>
          </w:tcPr>
          <w:p w14:paraId="777D0895" w14:textId="77777777" w:rsidR="00AD22BB" w:rsidRPr="0052634C" w:rsidRDefault="00AD22BB" w:rsidP="00ED1188">
            <w:pPr>
              <w:rPr>
                <w:rFonts w:cs="Arial"/>
                <w:color w:val="auto"/>
                <w:szCs w:val="16"/>
              </w:rPr>
            </w:pPr>
            <w:r w:rsidRPr="0052634C">
              <w:rPr>
                <w:rFonts w:cs="Arial"/>
                <w:color w:val="auto"/>
                <w:szCs w:val="16"/>
              </w:rPr>
              <w:t>- do 40 szt. SMS</w:t>
            </w:r>
          </w:p>
        </w:tc>
        <w:tc>
          <w:tcPr>
            <w:tcW w:w="1833" w:type="dxa"/>
            <w:shd w:val="clear" w:color="auto" w:fill="auto"/>
            <w:noWrap/>
            <w:hideMark/>
          </w:tcPr>
          <w:p w14:paraId="777D0896"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34" w:type="dxa"/>
            <w:shd w:val="clear" w:color="auto" w:fill="auto"/>
            <w:noWrap/>
            <w:hideMark/>
          </w:tcPr>
          <w:p w14:paraId="777D0899"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89A"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noWrap/>
            <w:hideMark/>
          </w:tcPr>
          <w:p w14:paraId="777D089B"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A8"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372" w:type="dxa"/>
            <w:vMerge/>
          </w:tcPr>
          <w:p w14:paraId="777D089D" w14:textId="77777777" w:rsidR="00AD22BB" w:rsidRPr="00E91292" w:rsidRDefault="00AD22BB" w:rsidP="00B4161A">
            <w:pPr>
              <w:rPr>
                <w:rFonts w:cs="Arial"/>
                <w:color w:val="auto"/>
                <w:szCs w:val="16"/>
              </w:rPr>
            </w:pPr>
          </w:p>
        </w:tc>
        <w:tc>
          <w:tcPr>
            <w:tcW w:w="351" w:type="dxa"/>
            <w:vMerge/>
            <w:shd w:val="clear" w:color="auto" w:fill="auto"/>
          </w:tcPr>
          <w:p w14:paraId="777D089E" w14:textId="77777777" w:rsidR="00AD22BB" w:rsidRPr="00AA2E68" w:rsidRDefault="00AD22BB" w:rsidP="00B4161A">
            <w:pPr>
              <w:rPr>
                <w:rFonts w:cs="Arial"/>
                <w:color w:val="auto"/>
                <w:szCs w:val="16"/>
              </w:rPr>
            </w:pPr>
          </w:p>
        </w:tc>
        <w:tc>
          <w:tcPr>
            <w:tcW w:w="354" w:type="dxa"/>
            <w:vMerge/>
          </w:tcPr>
          <w:p w14:paraId="777D089F" w14:textId="77777777" w:rsidR="00AD22BB" w:rsidRPr="00E91292" w:rsidRDefault="00AD22BB" w:rsidP="00B4161A">
            <w:pPr>
              <w:rPr>
                <w:rFonts w:cs="Arial"/>
                <w:color w:val="auto"/>
                <w:szCs w:val="16"/>
              </w:rPr>
            </w:pPr>
          </w:p>
        </w:tc>
        <w:tc>
          <w:tcPr>
            <w:tcW w:w="356" w:type="dxa"/>
            <w:vMerge/>
          </w:tcPr>
          <w:p w14:paraId="777D08A0" w14:textId="77777777" w:rsidR="00AD22BB" w:rsidRPr="0052634C" w:rsidRDefault="00AD22BB" w:rsidP="004253E0">
            <w:pPr>
              <w:rPr>
                <w:rFonts w:cs="Arial"/>
                <w:color w:val="auto"/>
                <w:szCs w:val="16"/>
              </w:rPr>
            </w:pPr>
          </w:p>
        </w:tc>
        <w:tc>
          <w:tcPr>
            <w:tcW w:w="6350" w:type="dxa"/>
            <w:shd w:val="clear" w:color="auto" w:fill="auto"/>
            <w:noWrap/>
            <w:vAlign w:val="center"/>
            <w:hideMark/>
          </w:tcPr>
          <w:p w14:paraId="777D08A1" w14:textId="77777777" w:rsidR="00AD22BB" w:rsidRPr="0052634C" w:rsidRDefault="00AD22BB" w:rsidP="00ED1188">
            <w:pPr>
              <w:rPr>
                <w:rFonts w:cs="Arial"/>
                <w:color w:val="auto"/>
                <w:szCs w:val="16"/>
              </w:rPr>
            </w:pPr>
            <w:r w:rsidRPr="0052634C">
              <w:rPr>
                <w:rFonts w:cs="Arial"/>
                <w:color w:val="auto"/>
                <w:szCs w:val="16"/>
              </w:rPr>
              <w:t>- kolejne SMS powyżej 40 szt. - za każdy SMS</w:t>
            </w:r>
          </w:p>
        </w:tc>
        <w:tc>
          <w:tcPr>
            <w:tcW w:w="1833" w:type="dxa"/>
            <w:shd w:val="clear" w:color="auto" w:fill="auto"/>
            <w:noWrap/>
            <w:hideMark/>
          </w:tcPr>
          <w:p w14:paraId="777D08A2" w14:textId="77777777" w:rsidR="00AD22BB" w:rsidRPr="00E91292" w:rsidRDefault="00AD22BB" w:rsidP="00097BB4">
            <w:pPr>
              <w:jc w:val="right"/>
              <w:rPr>
                <w:rFonts w:cs="Arial"/>
                <w:color w:val="auto"/>
                <w:szCs w:val="16"/>
              </w:rPr>
            </w:pPr>
            <w:r w:rsidRPr="00E91292">
              <w:rPr>
                <w:rFonts w:cs="Arial"/>
                <w:color w:val="auto"/>
                <w:szCs w:val="16"/>
              </w:rPr>
              <w:t>0,20</w:t>
            </w:r>
          </w:p>
        </w:tc>
        <w:tc>
          <w:tcPr>
            <w:tcW w:w="1834" w:type="dxa"/>
            <w:shd w:val="clear" w:color="auto" w:fill="auto"/>
            <w:noWrap/>
            <w:hideMark/>
          </w:tcPr>
          <w:p w14:paraId="777D08A5"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8A6"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noWrap/>
            <w:hideMark/>
          </w:tcPr>
          <w:p w14:paraId="777D08A7"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B4" w14:textId="77777777" w:rsidTr="00526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372" w:type="dxa"/>
            <w:vMerge/>
          </w:tcPr>
          <w:p w14:paraId="777D08A9" w14:textId="77777777" w:rsidR="00AD22BB" w:rsidRPr="00E91292" w:rsidRDefault="00AD22BB" w:rsidP="00B4161A">
            <w:pPr>
              <w:rPr>
                <w:rFonts w:cs="Arial"/>
                <w:color w:val="auto"/>
                <w:szCs w:val="16"/>
              </w:rPr>
            </w:pPr>
          </w:p>
        </w:tc>
        <w:tc>
          <w:tcPr>
            <w:tcW w:w="351" w:type="dxa"/>
            <w:vMerge/>
            <w:shd w:val="clear" w:color="auto" w:fill="auto"/>
          </w:tcPr>
          <w:p w14:paraId="777D08AA" w14:textId="77777777" w:rsidR="00AD22BB" w:rsidRPr="00AA2E68" w:rsidRDefault="00AD22BB" w:rsidP="00B4161A">
            <w:pPr>
              <w:rPr>
                <w:rFonts w:cs="Arial"/>
                <w:color w:val="auto"/>
                <w:szCs w:val="16"/>
              </w:rPr>
            </w:pPr>
          </w:p>
        </w:tc>
        <w:tc>
          <w:tcPr>
            <w:tcW w:w="354" w:type="dxa"/>
            <w:vMerge/>
          </w:tcPr>
          <w:p w14:paraId="777D08AB" w14:textId="77777777" w:rsidR="00AD22BB" w:rsidRPr="00E91292" w:rsidRDefault="00AD22BB" w:rsidP="00B4161A">
            <w:pPr>
              <w:rPr>
                <w:rFonts w:cs="Arial"/>
                <w:color w:val="auto"/>
                <w:szCs w:val="16"/>
              </w:rPr>
            </w:pPr>
          </w:p>
        </w:tc>
        <w:tc>
          <w:tcPr>
            <w:tcW w:w="356" w:type="dxa"/>
          </w:tcPr>
          <w:p w14:paraId="777D08AC" w14:textId="77777777" w:rsidR="00AD22BB" w:rsidRPr="0052634C" w:rsidRDefault="00AD22BB" w:rsidP="004253E0">
            <w:pPr>
              <w:rPr>
                <w:rFonts w:cs="Arial"/>
                <w:color w:val="auto"/>
                <w:szCs w:val="16"/>
              </w:rPr>
            </w:pPr>
            <w:r w:rsidRPr="0052634C">
              <w:rPr>
                <w:rFonts w:cs="Arial"/>
                <w:color w:val="auto"/>
                <w:szCs w:val="16"/>
              </w:rPr>
              <w:t>b)</w:t>
            </w:r>
          </w:p>
        </w:tc>
        <w:tc>
          <w:tcPr>
            <w:tcW w:w="6350" w:type="dxa"/>
            <w:shd w:val="clear" w:color="auto" w:fill="auto"/>
            <w:vAlign w:val="center"/>
            <w:hideMark/>
          </w:tcPr>
          <w:p w14:paraId="777D08AD" w14:textId="1D486D3A" w:rsidR="00AD22BB" w:rsidRPr="0052634C" w:rsidRDefault="00AD22BB" w:rsidP="005928E9">
            <w:pPr>
              <w:rPr>
                <w:rFonts w:cs="Arial"/>
                <w:color w:val="auto"/>
                <w:szCs w:val="16"/>
              </w:rPr>
            </w:pPr>
            <w:r w:rsidRPr="0052634C">
              <w:rPr>
                <w:rFonts w:cs="Arial"/>
                <w:color w:val="auto"/>
                <w:szCs w:val="16"/>
              </w:rPr>
              <w:t>powiadomienia</w:t>
            </w:r>
            <w:r w:rsidR="005928E9" w:rsidRPr="0052634C">
              <w:rPr>
                <w:rFonts w:cs="Arial"/>
                <w:color w:val="auto"/>
                <w:szCs w:val="16"/>
              </w:rPr>
              <w:t xml:space="preserve"> w formie wiadomości tekstowej </w:t>
            </w:r>
            <w:r w:rsidRPr="0052634C">
              <w:rPr>
                <w:rFonts w:cs="Arial"/>
                <w:color w:val="auto"/>
                <w:szCs w:val="16"/>
              </w:rPr>
              <w:t xml:space="preserve">SMS - za każdy SMS </w:t>
            </w:r>
            <w:r w:rsidR="00D973FC" w:rsidRPr="0052634C">
              <w:t>(opłata liczona jako iloczyn liczby wysyłanych SMS i stawki opłaty)</w:t>
            </w:r>
          </w:p>
        </w:tc>
        <w:tc>
          <w:tcPr>
            <w:tcW w:w="1833" w:type="dxa"/>
            <w:shd w:val="clear" w:color="auto" w:fill="auto"/>
            <w:noWrap/>
            <w:hideMark/>
          </w:tcPr>
          <w:p w14:paraId="777D08AE" w14:textId="77777777" w:rsidR="00AD22BB" w:rsidRPr="00E91292" w:rsidRDefault="00AD22BB" w:rsidP="00097BB4">
            <w:pPr>
              <w:jc w:val="right"/>
              <w:rPr>
                <w:rFonts w:cs="Arial"/>
                <w:color w:val="auto"/>
                <w:szCs w:val="16"/>
              </w:rPr>
            </w:pPr>
            <w:r w:rsidRPr="00E91292">
              <w:rPr>
                <w:rFonts w:cs="Arial"/>
                <w:color w:val="auto"/>
                <w:szCs w:val="16"/>
              </w:rPr>
              <w:t>0,25</w:t>
            </w:r>
          </w:p>
        </w:tc>
        <w:tc>
          <w:tcPr>
            <w:tcW w:w="1834" w:type="dxa"/>
            <w:shd w:val="clear" w:color="auto" w:fill="auto"/>
            <w:noWrap/>
            <w:hideMark/>
          </w:tcPr>
          <w:p w14:paraId="777D08B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8B2"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noWrap/>
            <w:hideMark/>
          </w:tcPr>
          <w:p w14:paraId="777D08B3" w14:textId="77777777" w:rsidR="00AD22BB" w:rsidRPr="00E91292" w:rsidRDefault="00AD22BB" w:rsidP="00097BB4">
            <w:pPr>
              <w:jc w:val="right"/>
              <w:rPr>
                <w:rFonts w:cs="Arial"/>
                <w:color w:val="auto"/>
                <w:szCs w:val="16"/>
              </w:rPr>
            </w:pPr>
            <w:r w:rsidRPr="00E91292">
              <w:rPr>
                <w:rFonts w:cs="Arial"/>
                <w:color w:val="auto"/>
                <w:szCs w:val="16"/>
              </w:rPr>
              <w:t>0,00</w:t>
            </w:r>
          </w:p>
        </w:tc>
      </w:tr>
      <w:tr w:rsidR="00F863C6" w:rsidRPr="00E91292" w14:paraId="777D08B8"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
        </w:trPr>
        <w:tc>
          <w:tcPr>
            <w:tcW w:w="372" w:type="dxa"/>
            <w:vMerge/>
          </w:tcPr>
          <w:p w14:paraId="777D08B5" w14:textId="77777777" w:rsidR="00F863C6" w:rsidRPr="00E91292" w:rsidRDefault="00F863C6" w:rsidP="00EC7CDA">
            <w:pPr>
              <w:rPr>
                <w:rFonts w:cs="Arial"/>
                <w:color w:val="auto"/>
                <w:szCs w:val="16"/>
              </w:rPr>
            </w:pPr>
          </w:p>
        </w:tc>
        <w:tc>
          <w:tcPr>
            <w:tcW w:w="351" w:type="dxa"/>
            <w:vMerge w:val="restart"/>
            <w:shd w:val="clear" w:color="auto" w:fill="auto"/>
          </w:tcPr>
          <w:p w14:paraId="777D08B6" w14:textId="5232891A" w:rsidR="00F863C6" w:rsidRPr="00AA2E68" w:rsidRDefault="00F863C6" w:rsidP="006712F7">
            <w:pPr>
              <w:rPr>
                <w:rFonts w:cs="Arial"/>
                <w:color w:val="auto"/>
                <w:szCs w:val="16"/>
              </w:rPr>
            </w:pPr>
            <w:r w:rsidRPr="00AA2E68">
              <w:rPr>
                <w:rFonts w:cs="Arial"/>
                <w:color w:val="auto"/>
                <w:szCs w:val="16"/>
              </w:rPr>
              <w:t>2</w:t>
            </w:r>
            <w:r w:rsidR="006712F7">
              <w:rPr>
                <w:rFonts w:cs="Arial"/>
                <w:color w:val="auto"/>
                <w:szCs w:val="16"/>
              </w:rPr>
              <w:t>4</w:t>
            </w:r>
            <w:r w:rsidRPr="00AA2E68">
              <w:rPr>
                <w:rFonts w:cs="Arial"/>
                <w:color w:val="auto"/>
                <w:szCs w:val="16"/>
              </w:rPr>
              <w:t>.</w:t>
            </w:r>
          </w:p>
        </w:tc>
        <w:tc>
          <w:tcPr>
            <w:tcW w:w="14418" w:type="dxa"/>
            <w:gridSpan w:val="7"/>
          </w:tcPr>
          <w:p w14:paraId="777D08B7" w14:textId="7EF0CF28" w:rsidR="00F863C6" w:rsidRPr="00E91292" w:rsidRDefault="00F863C6" w:rsidP="00EC7CDA">
            <w:pPr>
              <w:rPr>
                <w:rFonts w:cs="Arial"/>
                <w:color w:val="auto"/>
                <w:szCs w:val="16"/>
              </w:rPr>
            </w:pPr>
            <w:r w:rsidRPr="00E91292">
              <w:rPr>
                <w:rFonts w:cs="Arial"/>
                <w:color w:val="auto"/>
                <w:szCs w:val="16"/>
              </w:rPr>
              <w:t xml:space="preserve">Informacja o saldach </w:t>
            </w:r>
            <w:r w:rsidR="009126E5">
              <w:rPr>
                <w:rFonts w:cs="Arial"/>
                <w:color w:val="auto"/>
                <w:szCs w:val="16"/>
              </w:rPr>
              <w:t>na skrzynkę poczty internetowej:</w:t>
            </w:r>
          </w:p>
        </w:tc>
      </w:tr>
      <w:tr w:rsidR="002E7DFE" w:rsidRPr="00E91292" w14:paraId="777D08C3"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372" w:type="dxa"/>
            <w:vMerge/>
          </w:tcPr>
          <w:p w14:paraId="777D08B9" w14:textId="77777777" w:rsidR="00AD22BB" w:rsidRPr="00E91292" w:rsidRDefault="00AD22BB" w:rsidP="00B4161A">
            <w:pPr>
              <w:rPr>
                <w:rFonts w:cs="Arial"/>
                <w:color w:val="auto"/>
                <w:szCs w:val="16"/>
              </w:rPr>
            </w:pPr>
          </w:p>
        </w:tc>
        <w:tc>
          <w:tcPr>
            <w:tcW w:w="351" w:type="dxa"/>
            <w:vMerge/>
            <w:shd w:val="clear" w:color="auto" w:fill="auto"/>
          </w:tcPr>
          <w:p w14:paraId="777D08BA" w14:textId="77777777" w:rsidR="00AD22BB" w:rsidRPr="00AA2E68" w:rsidRDefault="00AD22BB" w:rsidP="00B4161A">
            <w:pPr>
              <w:rPr>
                <w:rFonts w:cs="Arial"/>
                <w:color w:val="auto"/>
                <w:szCs w:val="16"/>
              </w:rPr>
            </w:pPr>
          </w:p>
        </w:tc>
        <w:tc>
          <w:tcPr>
            <w:tcW w:w="354" w:type="dxa"/>
          </w:tcPr>
          <w:p w14:paraId="777D08BB"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Pr>
          <w:p w14:paraId="777D08BC" w14:textId="77777777" w:rsidR="00AD22BB" w:rsidRPr="00E91292" w:rsidRDefault="00AD22BB" w:rsidP="00ED1188">
            <w:pPr>
              <w:rPr>
                <w:rFonts w:cs="Arial"/>
                <w:color w:val="auto"/>
                <w:szCs w:val="16"/>
              </w:rPr>
            </w:pPr>
            <w:r w:rsidRPr="00E91292">
              <w:rPr>
                <w:rFonts w:cs="Arial"/>
                <w:color w:val="auto"/>
                <w:szCs w:val="16"/>
              </w:rPr>
              <w:t>przekazywanie informacji o zmianach sald - miesięczna opłata abonamentowa</w:t>
            </w:r>
          </w:p>
        </w:tc>
        <w:tc>
          <w:tcPr>
            <w:tcW w:w="1833" w:type="dxa"/>
            <w:shd w:val="clear" w:color="auto" w:fill="auto"/>
            <w:hideMark/>
          </w:tcPr>
          <w:p w14:paraId="777D08BD" w14:textId="6B5E0254" w:rsidR="00AD22BB" w:rsidRPr="0052634C" w:rsidRDefault="000D7BBA" w:rsidP="00097BB4">
            <w:pPr>
              <w:jc w:val="right"/>
              <w:rPr>
                <w:rFonts w:cs="Arial"/>
                <w:color w:val="auto"/>
                <w:szCs w:val="16"/>
              </w:rPr>
            </w:pPr>
            <w:r>
              <w:rPr>
                <w:rFonts w:cs="Arial"/>
                <w:color w:val="auto"/>
                <w:szCs w:val="16"/>
              </w:rPr>
              <w:t xml:space="preserve">  </w:t>
            </w:r>
            <w:r w:rsidRPr="0052634C">
              <w:rPr>
                <w:rFonts w:cs="Arial"/>
                <w:color w:val="auto"/>
                <w:szCs w:val="16"/>
              </w:rPr>
              <w:t>3,00</w:t>
            </w:r>
          </w:p>
        </w:tc>
        <w:tc>
          <w:tcPr>
            <w:tcW w:w="1834" w:type="dxa"/>
            <w:shd w:val="clear" w:color="auto" w:fill="auto"/>
            <w:hideMark/>
          </w:tcPr>
          <w:p w14:paraId="777D08C0"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C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C2"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CE"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
        </w:trPr>
        <w:tc>
          <w:tcPr>
            <w:tcW w:w="372" w:type="dxa"/>
            <w:vMerge/>
          </w:tcPr>
          <w:p w14:paraId="777D08C4" w14:textId="77777777" w:rsidR="00AD22BB" w:rsidRPr="00E91292" w:rsidRDefault="00AD22BB" w:rsidP="00B4161A">
            <w:pPr>
              <w:rPr>
                <w:rFonts w:cs="Arial"/>
                <w:color w:val="auto"/>
                <w:szCs w:val="16"/>
              </w:rPr>
            </w:pPr>
          </w:p>
        </w:tc>
        <w:tc>
          <w:tcPr>
            <w:tcW w:w="351" w:type="dxa"/>
            <w:vMerge/>
            <w:shd w:val="clear" w:color="auto" w:fill="auto"/>
          </w:tcPr>
          <w:p w14:paraId="777D08C5" w14:textId="77777777" w:rsidR="00AD22BB" w:rsidRPr="00AA2E68" w:rsidRDefault="00AD22BB" w:rsidP="00B4161A">
            <w:pPr>
              <w:rPr>
                <w:rFonts w:cs="Arial"/>
                <w:color w:val="auto"/>
                <w:szCs w:val="16"/>
              </w:rPr>
            </w:pPr>
          </w:p>
        </w:tc>
        <w:tc>
          <w:tcPr>
            <w:tcW w:w="354" w:type="dxa"/>
          </w:tcPr>
          <w:p w14:paraId="777D08C6"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Pr>
          <w:p w14:paraId="777D08C7" w14:textId="77777777" w:rsidR="00AD22BB" w:rsidRPr="00E91292" w:rsidRDefault="00AD22BB" w:rsidP="00ED1188">
            <w:pPr>
              <w:rPr>
                <w:rFonts w:cs="Arial"/>
                <w:color w:val="auto"/>
                <w:szCs w:val="16"/>
              </w:rPr>
            </w:pPr>
            <w:r w:rsidRPr="00E91292">
              <w:rPr>
                <w:rFonts w:cs="Arial"/>
                <w:color w:val="auto"/>
                <w:szCs w:val="16"/>
              </w:rPr>
              <w:t>przywrócenie pierwotnego hasła</w:t>
            </w:r>
          </w:p>
        </w:tc>
        <w:tc>
          <w:tcPr>
            <w:tcW w:w="1833" w:type="dxa"/>
            <w:shd w:val="clear" w:color="auto" w:fill="auto"/>
            <w:hideMark/>
          </w:tcPr>
          <w:p w14:paraId="777D08C8"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CB"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CC"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CD"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D8"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8"/>
        </w:trPr>
        <w:tc>
          <w:tcPr>
            <w:tcW w:w="372" w:type="dxa"/>
            <w:vMerge/>
          </w:tcPr>
          <w:p w14:paraId="777D08CF" w14:textId="77777777" w:rsidR="00AD22BB" w:rsidRPr="00E91292" w:rsidRDefault="00AD22BB" w:rsidP="00B4161A">
            <w:pPr>
              <w:rPr>
                <w:rFonts w:cs="Arial"/>
                <w:color w:val="auto"/>
                <w:szCs w:val="16"/>
              </w:rPr>
            </w:pPr>
          </w:p>
        </w:tc>
        <w:tc>
          <w:tcPr>
            <w:tcW w:w="351" w:type="dxa"/>
            <w:shd w:val="clear" w:color="auto" w:fill="auto"/>
          </w:tcPr>
          <w:p w14:paraId="777D08D0" w14:textId="7F4AD44E" w:rsidR="00AD22BB" w:rsidRPr="00AA2E68" w:rsidRDefault="00AD22BB" w:rsidP="006712F7">
            <w:pPr>
              <w:rPr>
                <w:rFonts w:cs="Arial"/>
                <w:color w:val="auto"/>
                <w:szCs w:val="16"/>
              </w:rPr>
            </w:pPr>
            <w:r w:rsidRPr="00AA2E68">
              <w:rPr>
                <w:rFonts w:cs="Arial"/>
                <w:color w:val="auto"/>
                <w:szCs w:val="16"/>
              </w:rPr>
              <w:t>2</w:t>
            </w:r>
            <w:r w:rsidR="006712F7">
              <w:rPr>
                <w:rFonts w:cs="Arial"/>
                <w:color w:val="auto"/>
                <w:szCs w:val="16"/>
              </w:rPr>
              <w:t>5</w:t>
            </w:r>
            <w:r w:rsidRPr="00AA2E68">
              <w:rPr>
                <w:rFonts w:cs="Arial"/>
                <w:color w:val="auto"/>
                <w:szCs w:val="16"/>
              </w:rPr>
              <w:t>.</w:t>
            </w:r>
          </w:p>
        </w:tc>
        <w:tc>
          <w:tcPr>
            <w:tcW w:w="7060" w:type="dxa"/>
            <w:gridSpan w:val="3"/>
          </w:tcPr>
          <w:p w14:paraId="777D08D1" w14:textId="77777777" w:rsidR="00AD22BB" w:rsidRPr="00E91292" w:rsidRDefault="00AD22BB" w:rsidP="00122CA9">
            <w:pPr>
              <w:rPr>
                <w:rFonts w:cs="Arial"/>
                <w:color w:val="auto"/>
                <w:szCs w:val="16"/>
              </w:rPr>
            </w:pPr>
            <w:r w:rsidRPr="00E91292">
              <w:rPr>
                <w:rFonts w:cs="Arial"/>
                <w:color w:val="auto"/>
                <w:szCs w:val="16"/>
              </w:rPr>
              <w:t>Dzienne powiadomienia o wysokości salda lub 5 ostatnich operacjach na rachunku w ramach usługi "Informacja SMS" - miesięczna opłata abonamentowa</w:t>
            </w:r>
          </w:p>
        </w:tc>
        <w:tc>
          <w:tcPr>
            <w:tcW w:w="1833" w:type="dxa"/>
            <w:shd w:val="clear" w:color="auto" w:fill="auto"/>
            <w:hideMark/>
          </w:tcPr>
          <w:p w14:paraId="777D08D2" w14:textId="7F28ECDB" w:rsidR="00AD22BB" w:rsidRPr="0052634C" w:rsidRDefault="00C9764B" w:rsidP="000D7BBA">
            <w:pPr>
              <w:jc w:val="right"/>
              <w:rPr>
                <w:rFonts w:cs="Arial"/>
                <w:color w:val="auto"/>
                <w:szCs w:val="16"/>
              </w:rPr>
            </w:pPr>
            <w:r w:rsidRPr="0052634C">
              <w:rPr>
                <w:rFonts w:cs="Arial"/>
                <w:color w:val="auto"/>
                <w:szCs w:val="16"/>
              </w:rPr>
              <w:t xml:space="preserve"> </w:t>
            </w:r>
            <w:r w:rsidR="000D7BBA" w:rsidRPr="0052634C">
              <w:rPr>
                <w:rFonts w:cs="Arial"/>
                <w:color w:val="auto"/>
                <w:szCs w:val="16"/>
              </w:rPr>
              <w:t>7</w:t>
            </w:r>
            <w:r w:rsidRPr="0052634C">
              <w:rPr>
                <w:rFonts w:cs="Arial"/>
                <w:color w:val="auto"/>
                <w:szCs w:val="16"/>
              </w:rPr>
              <w:t>,00</w:t>
            </w:r>
          </w:p>
        </w:tc>
        <w:tc>
          <w:tcPr>
            <w:tcW w:w="1834" w:type="dxa"/>
            <w:shd w:val="clear" w:color="auto" w:fill="auto"/>
            <w:hideMark/>
          </w:tcPr>
          <w:p w14:paraId="777D08D5"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D6"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D7"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E3"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372" w:type="dxa"/>
            <w:vMerge/>
          </w:tcPr>
          <w:p w14:paraId="777D08D9" w14:textId="77777777" w:rsidR="00AD22BB" w:rsidRPr="00E91292" w:rsidRDefault="00AD22BB" w:rsidP="00B4161A">
            <w:pPr>
              <w:rPr>
                <w:rFonts w:cs="Arial"/>
                <w:color w:val="auto"/>
                <w:szCs w:val="16"/>
              </w:rPr>
            </w:pPr>
          </w:p>
        </w:tc>
        <w:tc>
          <w:tcPr>
            <w:tcW w:w="351" w:type="dxa"/>
            <w:shd w:val="clear" w:color="auto" w:fill="auto"/>
          </w:tcPr>
          <w:p w14:paraId="777D08DA" w14:textId="7897EE39" w:rsidR="00AD22BB" w:rsidRPr="00AA2E68" w:rsidRDefault="00AD22BB" w:rsidP="006712F7">
            <w:pPr>
              <w:rPr>
                <w:rFonts w:cs="Arial"/>
                <w:color w:val="auto"/>
                <w:szCs w:val="16"/>
              </w:rPr>
            </w:pPr>
            <w:r w:rsidRPr="00AA2E68">
              <w:rPr>
                <w:rFonts w:cs="Arial"/>
                <w:color w:val="auto"/>
                <w:szCs w:val="16"/>
              </w:rPr>
              <w:t>2</w:t>
            </w:r>
            <w:r w:rsidR="006712F7">
              <w:rPr>
                <w:rFonts w:cs="Arial"/>
                <w:color w:val="auto"/>
                <w:szCs w:val="16"/>
              </w:rPr>
              <w:t>6</w:t>
            </w:r>
            <w:r w:rsidRPr="00AA2E68">
              <w:rPr>
                <w:rFonts w:cs="Arial"/>
                <w:color w:val="auto"/>
                <w:szCs w:val="16"/>
              </w:rPr>
              <w:t>.</w:t>
            </w:r>
          </w:p>
        </w:tc>
        <w:tc>
          <w:tcPr>
            <w:tcW w:w="7060" w:type="dxa"/>
            <w:gridSpan w:val="3"/>
          </w:tcPr>
          <w:p w14:paraId="777D08DB" w14:textId="293256AE" w:rsidR="00AD22BB" w:rsidRPr="00E91292" w:rsidRDefault="00AD22BB" w:rsidP="006712F7">
            <w:pPr>
              <w:rPr>
                <w:rFonts w:cs="Arial"/>
                <w:color w:val="auto"/>
                <w:szCs w:val="16"/>
              </w:rPr>
            </w:pPr>
            <w:r w:rsidRPr="0052634C">
              <w:rPr>
                <w:rFonts w:cs="Arial"/>
                <w:color w:val="auto"/>
                <w:szCs w:val="16"/>
              </w:rPr>
              <w:t>Pakiet "INFO" obejmujący usługi wymienione w pkt 2</w:t>
            </w:r>
            <w:r w:rsidR="006712F7" w:rsidRPr="0052634C">
              <w:rPr>
                <w:rFonts w:cs="Arial"/>
                <w:color w:val="auto"/>
                <w:szCs w:val="16"/>
              </w:rPr>
              <w:t>4</w:t>
            </w:r>
            <w:r w:rsidRPr="0052634C">
              <w:rPr>
                <w:rFonts w:cs="Arial"/>
                <w:color w:val="auto"/>
                <w:szCs w:val="16"/>
              </w:rPr>
              <w:t xml:space="preserve"> i 2</w:t>
            </w:r>
            <w:r w:rsidR="006712F7" w:rsidRPr="0052634C">
              <w:rPr>
                <w:rFonts w:cs="Arial"/>
                <w:color w:val="auto"/>
                <w:szCs w:val="16"/>
              </w:rPr>
              <w:t>5</w:t>
            </w:r>
            <w:r w:rsidRPr="0052634C">
              <w:rPr>
                <w:rFonts w:cs="Arial"/>
                <w:color w:val="auto"/>
                <w:szCs w:val="16"/>
              </w:rPr>
              <w:t xml:space="preserve"> – miesięczna opłata abonamentowa</w:t>
            </w:r>
          </w:p>
        </w:tc>
        <w:tc>
          <w:tcPr>
            <w:tcW w:w="1833" w:type="dxa"/>
            <w:shd w:val="clear" w:color="auto" w:fill="auto"/>
            <w:hideMark/>
          </w:tcPr>
          <w:p w14:paraId="777D08DD" w14:textId="489BFBBC" w:rsidR="00AD22BB" w:rsidRPr="0052634C" w:rsidRDefault="000D7BBA" w:rsidP="00AD22BB">
            <w:pPr>
              <w:jc w:val="right"/>
              <w:rPr>
                <w:rFonts w:cs="Arial"/>
                <w:color w:val="auto"/>
                <w:szCs w:val="16"/>
              </w:rPr>
            </w:pPr>
            <w:r w:rsidRPr="0052634C">
              <w:rPr>
                <w:rFonts w:cs="Arial"/>
                <w:color w:val="auto"/>
                <w:szCs w:val="16"/>
              </w:rPr>
              <w:t xml:space="preserve"> 8,00  </w:t>
            </w:r>
          </w:p>
        </w:tc>
        <w:tc>
          <w:tcPr>
            <w:tcW w:w="1834" w:type="dxa"/>
            <w:shd w:val="clear" w:color="auto" w:fill="auto"/>
            <w:hideMark/>
          </w:tcPr>
          <w:p w14:paraId="777D08E0" w14:textId="77777777" w:rsidR="00AD22BB" w:rsidRPr="00E91292" w:rsidRDefault="00AD22BB" w:rsidP="00E853FA">
            <w:pPr>
              <w:jc w:val="right"/>
              <w:rPr>
                <w:rFonts w:cs="Arial"/>
                <w:color w:val="auto"/>
                <w:szCs w:val="16"/>
              </w:rPr>
            </w:pPr>
            <w:r w:rsidRPr="00E91292">
              <w:rPr>
                <w:rFonts w:cs="Arial"/>
                <w:color w:val="auto"/>
                <w:szCs w:val="16"/>
              </w:rPr>
              <w:t>0,00</w:t>
            </w:r>
          </w:p>
        </w:tc>
        <w:tc>
          <w:tcPr>
            <w:tcW w:w="1834" w:type="dxa"/>
            <w:shd w:val="clear" w:color="auto" w:fill="auto"/>
            <w:hideMark/>
          </w:tcPr>
          <w:p w14:paraId="777D08E1" w14:textId="77777777" w:rsidR="00AD22BB" w:rsidRPr="00E91292" w:rsidRDefault="00AD22BB" w:rsidP="00E853FA">
            <w:pPr>
              <w:jc w:val="right"/>
              <w:rPr>
                <w:rFonts w:cs="Arial"/>
                <w:color w:val="auto"/>
                <w:szCs w:val="16"/>
              </w:rPr>
            </w:pPr>
            <w:r w:rsidRPr="00E91292">
              <w:rPr>
                <w:rFonts w:cs="Arial"/>
                <w:color w:val="auto"/>
                <w:szCs w:val="16"/>
              </w:rPr>
              <w:t>0,0</w:t>
            </w:r>
            <w:r>
              <w:rPr>
                <w:rFonts w:cs="Arial"/>
                <w:color w:val="auto"/>
                <w:szCs w:val="16"/>
              </w:rPr>
              <w:t>0</w:t>
            </w:r>
          </w:p>
        </w:tc>
        <w:tc>
          <w:tcPr>
            <w:tcW w:w="1857" w:type="dxa"/>
            <w:shd w:val="clear" w:color="auto" w:fill="auto"/>
            <w:hideMark/>
          </w:tcPr>
          <w:p w14:paraId="777D08E2" w14:textId="77777777" w:rsidR="00AD22BB" w:rsidRPr="00E91292" w:rsidRDefault="00AD22BB" w:rsidP="00E853FA">
            <w:pPr>
              <w:jc w:val="right"/>
              <w:rPr>
                <w:rFonts w:cs="Arial"/>
                <w:color w:val="auto"/>
                <w:szCs w:val="16"/>
              </w:rPr>
            </w:pPr>
            <w:r w:rsidRPr="00E91292">
              <w:rPr>
                <w:rFonts w:cs="Arial"/>
                <w:color w:val="auto"/>
                <w:szCs w:val="16"/>
              </w:rPr>
              <w:t>0,0</w:t>
            </w:r>
            <w:r>
              <w:rPr>
                <w:rFonts w:cs="Arial"/>
                <w:color w:val="auto"/>
                <w:szCs w:val="16"/>
              </w:rPr>
              <w:t>0</w:t>
            </w:r>
          </w:p>
        </w:tc>
      </w:tr>
      <w:tr w:rsidR="00F863C6" w:rsidRPr="00E91292" w14:paraId="777D08E7"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372" w:type="dxa"/>
            <w:vMerge/>
          </w:tcPr>
          <w:p w14:paraId="777D08E4" w14:textId="77777777" w:rsidR="00F863C6" w:rsidRPr="00E91292" w:rsidRDefault="00F863C6" w:rsidP="00EC7CDA">
            <w:pPr>
              <w:rPr>
                <w:rFonts w:cs="Arial"/>
                <w:color w:val="auto"/>
                <w:szCs w:val="16"/>
              </w:rPr>
            </w:pPr>
          </w:p>
        </w:tc>
        <w:tc>
          <w:tcPr>
            <w:tcW w:w="351" w:type="dxa"/>
            <w:vMerge w:val="restart"/>
            <w:shd w:val="clear" w:color="auto" w:fill="auto"/>
          </w:tcPr>
          <w:p w14:paraId="777D08E5" w14:textId="0F25CBEA" w:rsidR="00F863C6" w:rsidRPr="00AA2E68" w:rsidRDefault="00F863C6" w:rsidP="006712F7">
            <w:pPr>
              <w:rPr>
                <w:rFonts w:cs="Arial"/>
                <w:color w:val="auto"/>
                <w:szCs w:val="16"/>
              </w:rPr>
            </w:pPr>
            <w:r w:rsidRPr="00AA2E68">
              <w:rPr>
                <w:rFonts w:cs="Arial"/>
                <w:color w:val="auto"/>
                <w:szCs w:val="16"/>
              </w:rPr>
              <w:t>2</w:t>
            </w:r>
            <w:r w:rsidR="006712F7">
              <w:rPr>
                <w:rFonts w:cs="Arial"/>
                <w:color w:val="auto"/>
                <w:szCs w:val="16"/>
              </w:rPr>
              <w:t>7</w:t>
            </w:r>
            <w:r w:rsidRPr="00AA2E68">
              <w:rPr>
                <w:rFonts w:cs="Arial"/>
                <w:color w:val="auto"/>
                <w:szCs w:val="16"/>
              </w:rPr>
              <w:t>.</w:t>
            </w:r>
          </w:p>
        </w:tc>
        <w:tc>
          <w:tcPr>
            <w:tcW w:w="14418" w:type="dxa"/>
            <w:gridSpan w:val="7"/>
          </w:tcPr>
          <w:p w14:paraId="777D08E6" w14:textId="5F02CF8A" w:rsidR="00F863C6" w:rsidRPr="00E91292" w:rsidRDefault="00A57040" w:rsidP="0052634C">
            <w:pPr>
              <w:rPr>
                <w:rFonts w:cs="Arial"/>
                <w:color w:val="auto"/>
                <w:szCs w:val="16"/>
              </w:rPr>
            </w:pPr>
            <w:r>
              <w:rPr>
                <w:rFonts w:cs="Arial"/>
                <w:color w:val="auto"/>
                <w:szCs w:val="16"/>
              </w:rPr>
              <w:t xml:space="preserve"> </w:t>
            </w:r>
            <w:r w:rsidRPr="0052634C">
              <w:rPr>
                <w:rFonts w:cs="Arial"/>
                <w:color w:val="auto"/>
                <w:szCs w:val="16"/>
              </w:rPr>
              <w:t>Sporządzenie</w:t>
            </w:r>
            <w:r w:rsidRPr="0052634C">
              <w:rPr>
                <w:rFonts w:cs="Arial"/>
                <w:b/>
                <w:i/>
                <w:color w:val="auto"/>
                <w:szCs w:val="16"/>
              </w:rPr>
              <w:t xml:space="preserve"> </w:t>
            </w:r>
            <w:r w:rsidRPr="0052634C">
              <w:rPr>
                <w:rFonts w:cs="Arial"/>
                <w:color w:val="auto"/>
                <w:szCs w:val="16"/>
              </w:rPr>
              <w:t>i wy</w:t>
            </w:r>
            <w:r w:rsidR="00F863C6" w:rsidRPr="0052634C">
              <w:rPr>
                <w:rFonts w:cs="Arial"/>
                <w:color w:val="auto"/>
                <w:szCs w:val="16"/>
              </w:rPr>
              <w:t xml:space="preserve">danie potwierdzenia operacji realizowanej za pośrednictwem </w:t>
            </w:r>
            <w:r w:rsidRPr="0052634C">
              <w:rPr>
                <w:rFonts w:cs="Arial"/>
                <w:color w:val="auto"/>
                <w:szCs w:val="16"/>
              </w:rPr>
              <w:t xml:space="preserve">elektronicznych </w:t>
            </w:r>
            <w:r w:rsidR="00F863C6" w:rsidRPr="00E91292">
              <w:rPr>
                <w:rFonts w:cs="Arial"/>
                <w:color w:val="auto"/>
                <w:szCs w:val="16"/>
              </w:rPr>
              <w:t>kanałów dostępu:</w:t>
            </w:r>
          </w:p>
        </w:tc>
      </w:tr>
      <w:tr w:rsidR="002E7DFE" w:rsidRPr="00E91292" w14:paraId="777D08F2"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372" w:type="dxa"/>
            <w:vMerge/>
          </w:tcPr>
          <w:p w14:paraId="777D08E8" w14:textId="77777777" w:rsidR="00AD22BB" w:rsidRPr="00E91292" w:rsidRDefault="00AD22BB" w:rsidP="00B4161A">
            <w:pPr>
              <w:rPr>
                <w:rFonts w:cs="Arial"/>
                <w:color w:val="auto"/>
                <w:szCs w:val="16"/>
              </w:rPr>
            </w:pPr>
          </w:p>
        </w:tc>
        <w:tc>
          <w:tcPr>
            <w:tcW w:w="351" w:type="dxa"/>
            <w:vMerge/>
            <w:shd w:val="clear" w:color="auto" w:fill="auto"/>
          </w:tcPr>
          <w:p w14:paraId="777D08E9" w14:textId="77777777" w:rsidR="00AD22BB" w:rsidRPr="00AA2E68" w:rsidRDefault="00AD22BB" w:rsidP="00B4161A">
            <w:pPr>
              <w:rPr>
                <w:rFonts w:cs="Arial"/>
                <w:color w:val="auto"/>
                <w:szCs w:val="16"/>
              </w:rPr>
            </w:pPr>
          </w:p>
        </w:tc>
        <w:tc>
          <w:tcPr>
            <w:tcW w:w="354" w:type="dxa"/>
          </w:tcPr>
          <w:p w14:paraId="777D08EA" w14:textId="77777777" w:rsidR="00AD22BB" w:rsidRPr="00E91292" w:rsidRDefault="00AD22BB" w:rsidP="00B4161A">
            <w:pPr>
              <w:rPr>
                <w:rFonts w:cs="Arial"/>
                <w:color w:val="auto"/>
                <w:szCs w:val="16"/>
              </w:rPr>
            </w:pPr>
            <w:r w:rsidRPr="00E91292">
              <w:rPr>
                <w:rFonts w:cs="Arial"/>
                <w:color w:val="auto"/>
                <w:szCs w:val="16"/>
              </w:rPr>
              <w:t>1)</w:t>
            </w:r>
          </w:p>
        </w:tc>
        <w:tc>
          <w:tcPr>
            <w:tcW w:w="6706" w:type="dxa"/>
            <w:gridSpan w:val="2"/>
          </w:tcPr>
          <w:p w14:paraId="777D08EB" w14:textId="77777777" w:rsidR="00AD22BB" w:rsidRPr="00E91292" w:rsidRDefault="00AD22BB" w:rsidP="00ED1188">
            <w:pPr>
              <w:rPr>
                <w:rFonts w:cs="Arial"/>
                <w:color w:val="auto"/>
                <w:szCs w:val="16"/>
              </w:rPr>
            </w:pPr>
            <w:r w:rsidRPr="00E91292">
              <w:rPr>
                <w:rFonts w:cs="Arial"/>
                <w:color w:val="auto"/>
                <w:szCs w:val="16"/>
              </w:rPr>
              <w:t>w oddziale PKO Banku Polskiego SA</w:t>
            </w:r>
          </w:p>
        </w:tc>
        <w:tc>
          <w:tcPr>
            <w:tcW w:w="1833" w:type="dxa"/>
            <w:shd w:val="clear" w:color="auto" w:fill="auto"/>
            <w:hideMark/>
          </w:tcPr>
          <w:p w14:paraId="777D08EC" w14:textId="77777777" w:rsidR="00AD22BB" w:rsidRPr="00E91292" w:rsidRDefault="00AD22BB" w:rsidP="00097BB4">
            <w:pPr>
              <w:jc w:val="right"/>
              <w:rPr>
                <w:rFonts w:cs="Arial"/>
                <w:color w:val="auto"/>
                <w:szCs w:val="16"/>
              </w:rPr>
            </w:pPr>
            <w:r w:rsidRPr="00E91292">
              <w:rPr>
                <w:rFonts w:cs="Arial"/>
                <w:color w:val="auto"/>
                <w:szCs w:val="16"/>
              </w:rPr>
              <w:t>2,50</w:t>
            </w:r>
          </w:p>
        </w:tc>
        <w:tc>
          <w:tcPr>
            <w:tcW w:w="1834" w:type="dxa"/>
            <w:shd w:val="clear" w:color="auto" w:fill="auto"/>
            <w:hideMark/>
          </w:tcPr>
          <w:p w14:paraId="777D08EF"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8F0"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8F1"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8FD"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372" w:type="dxa"/>
            <w:vMerge/>
          </w:tcPr>
          <w:p w14:paraId="777D08F3" w14:textId="77777777" w:rsidR="00AD22BB" w:rsidRPr="00E91292" w:rsidRDefault="00AD22BB" w:rsidP="00B4161A">
            <w:pPr>
              <w:rPr>
                <w:rFonts w:cs="Arial"/>
                <w:color w:val="auto"/>
                <w:szCs w:val="16"/>
              </w:rPr>
            </w:pPr>
          </w:p>
        </w:tc>
        <w:tc>
          <w:tcPr>
            <w:tcW w:w="351" w:type="dxa"/>
            <w:vMerge/>
            <w:shd w:val="clear" w:color="auto" w:fill="auto"/>
          </w:tcPr>
          <w:p w14:paraId="777D08F4" w14:textId="77777777" w:rsidR="00AD22BB" w:rsidRPr="00AA2E68" w:rsidRDefault="00AD22BB" w:rsidP="00B4161A">
            <w:pPr>
              <w:rPr>
                <w:rFonts w:cs="Arial"/>
                <w:color w:val="auto"/>
                <w:szCs w:val="16"/>
              </w:rPr>
            </w:pPr>
          </w:p>
        </w:tc>
        <w:tc>
          <w:tcPr>
            <w:tcW w:w="354" w:type="dxa"/>
          </w:tcPr>
          <w:p w14:paraId="777D08F5" w14:textId="77777777" w:rsidR="00AD22BB" w:rsidRPr="00E91292" w:rsidRDefault="00AD22BB" w:rsidP="00B4161A">
            <w:pPr>
              <w:rPr>
                <w:rFonts w:cs="Arial"/>
                <w:color w:val="auto"/>
                <w:szCs w:val="16"/>
              </w:rPr>
            </w:pPr>
            <w:r w:rsidRPr="00E91292">
              <w:rPr>
                <w:rFonts w:cs="Arial"/>
                <w:color w:val="auto"/>
                <w:szCs w:val="16"/>
              </w:rPr>
              <w:t>2)</w:t>
            </w:r>
          </w:p>
        </w:tc>
        <w:tc>
          <w:tcPr>
            <w:tcW w:w="6706" w:type="dxa"/>
            <w:gridSpan w:val="2"/>
          </w:tcPr>
          <w:p w14:paraId="777D08F6" w14:textId="77777777" w:rsidR="00AD22BB" w:rsidRPr="00E91292" w:rsidRDefault="00AD22BB" w:rsidP="00ED1188">
            <w:pPr>
              <w:rPr>
                <w:rFonts w:cs="Arial"/>
                <w:color w:val="auto"/>
                <w:szCs w:val="16"/>
              </w:rPr>
            </w:pPr>
            <w:r w:rsidRPr="00E91292">
              <w:rPr>
                <w:rFonts w:cs="Arial"/>
                <w:color w:val="auto"/>
                <w:szCs w:val="16"/>
              </w:rPr>
              <w:t>wysłanie pocztą</w:t>
            </w:r>
          </w:p>
        </w:tc>
        <w:tc>
          <w:tcPr>
            <w:tcW w:w="1833" w:type="dxa"/>
            <w:shd w:val="clear" w:color="auto" w:fill="auto"/>
            <w:hideMark/>
          </w:tcPr>
          <w:p w14:paraId="777D08F7"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34" w:type="dxa"/>
            <w:shd w:val="clear" w:color="auto" w:fill="auto"/>
            <w:hideMark/>
          </w:tcPr>
          <w:p w14:paraId="777D08FA"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34" w:type="dxa"/>
            <w:shd w:val="clear" w:color="auto" w:fill="auto"/>
            <w:hideMark/>
          </w:tcPr>
          <w:p w14:paraId="777D08FB" w14:textId="77777777" w:rsidR="00AD22BB" w:rsidRPr="00E91292" w:rsidRDefault="00AD22BB" w:rsidP="00097BB4">
            <w:pPr>
              <w:jc w:val="right"/>
              <w:rPr>
                <w:rFonts w:cs="Arial"/>
                <w:color w:val="auto"/>
                <w:szCs w:val="16"/>
              </w:rPr>
            </w:pPr>
            <w:r w:rsidRPr="00E91292">
              <w:rPr>
                <w:rFonts w:cs="Arial"/>
                <w:color w:val="auto"/>
                <w:szCs w:val="16"/>
              </w:rPr>
              <w:t>6,00</w:t>
            </w:r>
          </w:p>
        </w:tc>
        <w:tc>
          <w:tcPr>
            <w:tcW w:w="1857" w:type="dxa"/>
            <w:shd w:val="clear" w:color="auto" w:fill="auto"/>
            <w:hideMark/>
          </w:tcPr>
          <w:p w14:paraId="777D08FC" w14:textId="77777777" w:rsidR="00AD22BB" w:rsidRPr="00E91292" w:rsidRDefault="00AD22BB" w:rsidP="00097BB4">
            <w:pPr>
              <w:jc w:val="right"/>
              <w:rPr>
                <w:rFonts w:cs="Arial"/>
                <w:color w:val="auto"/>
                <w:szCs w:val="16"/>
              </w:rPr>
            </w:pPr>
            <w:r w:rsidRPr="00E91292">
              <w:rPr>
                <w:rFonts w:cs="Arial"/>
                <w:color w:val="auto"/>
                <w:szCs w:val="16"/>
              </w:rPr>
              <w:t>6,00</w:t>
            </w:r>
          </w:p>
        </w:tc>
      </w:tr>
      <w:tr w:rsidR="002E7DFE" w:rsidRPr="00E91292" w14:paraId="777D0907"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372" w:type="dxa"/>
            <w:vMerge/>
          </w:tcPr>
          <w:p w14:paraId="777D08FE" w14:textId="77777777" w:rsidR="00AD22BB" w:rsidRPr="00E91292" w:rsidRDefault="00AD22BB" w:rsidP="00B4161A">
            <w:pPr>
              <w:rPr>
                <w:rFonts w:cs="Arial"/>
                <w:color w:val="auto"/>
                <w:szCs w:val="16"/>
              </w:rPr>
            </w:pPr>
          </w:p>
        </w:tc>
        <w:tc>
          <w:tcPr>
            <w:tcW w:w="351" w:type="dxa"/>
            <w:shd w:val="clear" w:color="auto" w:fill="auto"/>
          </w:tcPr>
          <w:p w14:paraId="777D08FF" w14:textId="5378F994" w:rsidR="00AD22BB" w:rsidRPr="00AA2E68" w:rsidRDefault="00AD22BB" w:rsidP="006712F7">
            <w:pPr>
              <w:rPr>
                <w:rFonts w:cs="Arial"/>
                <w:color w:val="auto"/>
                <w:szCs w:val="16"/>
              </w:rPr>
            </w:pPr>
            <w:r w:rsidRPr="00AA2E68">
              <w:rPr>
                <w:rFonts w:cs="Arial"/>
                <w:color w:val="auto"/>
                <w:szCs w:val="16"/>
              </w:rPr>
              <w:t>2</w:t>
            </w:r>
            <w:r w:rsidR="006712F7">
              <w:rPr>
                <w:rFonts w:cs="Arial"/>
                <w:color w:val="auto"/>
                <w:szCs w:val="16"/>
              </w:rPr>
              <w:t>8</w:t>
            </w:r>
            <w:r w:rsidRPr="00AA2E68">
              <w:rPr>
                <w:rFonts w:cs="Arial"/>
                <w:color w:val="auto"/>
                <w:szCs w:val="16"/>
              </w:rPr>
              <w:t>.</w:t>
            </w:r>
          </w:p>
        </w:tc>
        <w:tc>
          <w:tcPr>
            <w:tcW w:w="7060" w:type="dxa"/>
            <w:gridSpan w:val="3"/>
          </w:tcPr>
          <w:p w14:paraId="777D0900" w14:textId="77777777" w:rsidR="00AD22BB" w:rsidRPr="00E91292" w:rsidRDefault="00AD22BB" w:rsidP="00044E73">
            <w:pPr>
              <w:rPr>
                <w:rFonts w:cs="Arial"/>
                <w:color w:val="auto"/>
                <w:szCs w:val="16"/>
              </w:rPr>
            </w:pPr>
            <w:r w:rsidRPr="00E91292">
              <w:rPr>
                <w:rFonts w:cs="Arial"/>
                <w:color w:val="auto"/>
                <w:szCs w:val="16"/>
              </w:rPr>
              <w:t xml:space="preserve">Sprawdzenie salda na rachunku w </w:t>
            </w:r>
            <w:r w:rsidRPr="00044E73">
              <w:rPr>
                <w:rFonts w:cs="Arial"/>
                <w:color w:val="auto"/>
                <w:szCs w:val="16"/>
              </w:rPr>
              <w:t>bankomacie</w:t>
            </w:r>
            <w:r w:rsidRPr="00044E73">
              <w:rPr>
                <w:rFonts w:cs="Arial"/>
                <w:b/>
                <w:bCs/>
                <w:i/>
                <w:iCs/>
                <w:color w:val="auto"/>
                <w:szCs w:val="16"/>
              </w:rPr>
              <w:t xml:space="preserve"> </w:t>
            </w:r>
            <w:r w:rsidRPr="00044E73">
              <w:rPr>
                <w:rFonts w:cs="Arial"/>
                <w:color w:val="auto"/>
                <w:szCs w:val="16"/>
              </w:rPr>
              <w:t>przy użyciu karty debetowej PKO Ekspres</w:t>
            </w:r>
            <w:r w:rsidRPr="00044E73">
              <w:rPr>
                <w:rFonts w:cs="Arial"/>
                <w:strike/>
                <w:color w:val="auto"/>
                <w:szCs w:val="16"/>
              </w:rPr>
              <w:t xml:space="preserve"> </w:t>
            </w:r>
          </w:p>
        </w:tc>
        <w:tc>
          <w:tcPr>
            <w:tcW w:w="1833" w:type="dxa"/>
            <w:shd w:val="clear" w:color="auto" w:fill="auto"/>
            <w:hideMark/>
          </w:tcPr>
          <w:p w14:paraId="777D0901"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904"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hideMark/>
          </w:tcPr>
          <w:p w14:paraId="777D0905"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hideMark/>
          </w:tcPr>
          <w:p w14:paraId="777D0906"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911"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372" w:type="dxa"/>
            <w:vMerge/>
          </w:tcPr>
          <w:p w14:paraId="777D0908" w14:textId="77777777" w:rsidR="00154AA8" w:rsidRPr="00E91292" w:rsidRDefault="00154AA8" w:rsidP="00B4161A">
            <w:pPr>
              <w:rPr>
                <w:rFonts w:cs="Arial"/>
                <w:color w:val="auto"/>
                <w:szCs w:val="16"/>
              </w:rPr>
            </w:pPr>
          </w:p>
        </w:tc>
        <w:tc>
          <w:tcPr>
            <w:tcW w:w="351" w:type="dxa"/>
            <w:shd w:val="clear" w:color="auto" w:fill="auto"/>
          </w:tcPr>
          <w:p w14:paraId="777D0909" w14:textId="4DE2B383" w:rsidR="00154AA8" w:rsidRPr="00AA2E68" w:rsidRDefault="00154AA8" w:rsidP="006712F7">
            <w:pPr>
              <w:rPr>
                <w:rFonts w:cs="Arial"/>
                <w:color w:val="auto"/>
                <w:szCs w:val="16"/>
              </w:rPr>
            </w:pPr>
            <w:r w:rsidRPr="00AA2E68">
              <w:rPr>
                <w:rFonts w:cs="Arial"/>
                <w:color w:val="auto"/>
                <w:szCs w:val="16"/>
              </w:rPr>
              <w:t>2</w:t>
            </w:r>
            <w:r w:rsidR="006712F7">
              <w:rPr>
                <w:rFonts w:cs="Arial"/>
                <w:color w:val="auto"/>
                <w:szCs w:val="16"/>
              </w:rPr>
              <w:t>9</w:t>
            </w:r>
            <w:r w:rsidRPr="00AA2E68">
              <w:rPr>
                <w:rFonts w:cs="Arial"/>
                <w:color w:val="auto"/>
                <w:szCs w:val="16"/>
              </w:rPr>
              <w:t>.</w:t>
            </w:r>
          </w:p>
        </w:tc>
        <w:tc>
          <w:tcPr>
            <w:tcW w:w="7060" w:type="dxa"/>
            <w:gridSpan w:val="3"/>
          </w:tcPr>
          <w:p w14:paraId="777D090A" w14:textId="77777777" w:rsidR="00154AA8" w:rsidRPr="00E91292" w:rsidRDefault="00154AA8" w:rsidP="00044E73">
            <w:pPr>
              <w:rPr>
                <w:rFonts w:cs="Arial"/>
                <w:color w:val="auto"/>
                <w:szCs w:val="16"/>
              </w:rPr>
            </w:pPr>
            <w:r w:rsidRPr="00E91292">
              <w:rPr>
                <w:rFonts w:cs="Arial"/>
                <w:color w:val="auto"/>
                <w:szCs w:val="16"/>
              </w:rPr>
              <w:t xml:space="preserve">Wydrukowanie w bankomacie PKO Banku Polskiego SA informacji o wysokości salda rachunku/wolnych środków, </w:t>
            </w:r>
            <w:r w:rsidRPr="00044E73">
              <w:rPr>
                <w:rFonts w:cs="Arial"/>
                <w:color w:val="auto"/>
                <w:szCs w:val="16"/>
              </w:rPr>
              <w:t>przy użyciu karty debetowej PKO Ekspres</w:t>
            </w:r>
            <w:r w:rsidRPr="00E91292">
              <w:rPr>
                <w:rFonts w:cs="Arial"/>
                <w:color w:val="auto"/>
                <w:szCs w:val="16"/>
              </w:rPr>
              <w:t xml:space="preserve"> - za każdy wydruk</w:t>
            </w:r>
            <w:r>
              <w:rPr>
                <w:rFonts w:cs="Arial"/>
                <w:color w:val="auto"/>
                <w:szCs w:val="16"/>
              </w:rPr>
              <w:t xml:space="preserve"> </w:t>
            </w:r>
          </w:p>
        </w:tc>
        <w:tc>
          <w:tcPr>
            <w:tcW w:w="1833" w:type="dxa"/>
            <w:shd w:val="clear" w:color="auto" w:fill="auto"/>
            <w:hideMark/>
          </w:tcPr>
          <w:p w14:paraId="777D090B" w14:textId="2666D334" w:rsidR="00154AA8" w:rsidRPr="0052634C" w:rsidRDefault="00154AA8" w:rsidP="00097BB4">
            <w:pPr>
              <w:jc w:val="right"/>
              <w:rPr>
                <w:rFonts w:cs="Arial"/>
                <w:color w:val="auto"/>
                <w:szCs w:val="16"/>
              </w:rPr>
            </w:pPr>
            <w:r w:rsidRPr="0052634C">
              <w:rPr>
                <w:rFonts w:cs="Arial"/>
                <w:color w:val="auto"/>
                <w:szCs w:val="16"/>
              </w:rPr>
              <w:t xml:space="preserve"> 1,99</w:t>
            </w:r>
          </w:p>
        </w:tc>
        <w:tc>
          <w:tcPr>
            <w:tcW w:w="1834" w:type="dxa"/>
            <w:shd w:val="clear" w:color="auto" w:fill="auto"/>
            <w:hideMark/>
          </w:tcPr>
          <w:p w14:paraId="777D090E" w14:textId="5E93FCEA" w:rsidR="00154AA8" w:rsidRPr="0052634C" w:rsidRDefault="00154AA8" w:rsidP="00097BB4">
            <w:pPr>
              <w:jc w:val="right"/>
              <w:rPr>
                <w:rFonts w:cs="Arial"/>
                <w:color w:val="auto"/>
                <w:szCs w:val="16"/>
              </w:rPr>
            </w:pPr>
            <w:r w:rsidRPr="0052634C">
              <w:rPr>
                <w:rFonts w:cs="Arial"/>
                <w:color w:val="auto"/>
                <w:szCs w:val="16"/>
              </w:rPr>
              <w:t xml:space="preserve"> 1,99</w:t>
            </w:r>
          </w:p>
        </w:tc>
        <w:tc>
          <w:tcPr>
            <w:tcW w:w="1834" w:type="dxa"/>
            <w:shd w:val="clear" w:color="auto" w:fill="auto"/>
            <w:hideMark/>
          </w:tcPr>
          <w:p w14:paraId="777D090F" w14:textId="5B836EF1" w:rsidR="00154AA8" w:rsidRPr="0052634C" w:rsidRDefault="00154AA8" w:rsidP="00097BB4">
            <w:pPr>
              <w:jc w:val="right"/>
              <w:rPr>
                <w:rFonts w:cs="Arial"/>
                <w:color w:val="auto"/>
                <w:szCs w:val="16"/>
              </w:rPr>
            </w:pPr>
            <w:r w:rsidRPr="0052634C">
              <w:rPr>
                <w:rFonts w:cs="Arial"/>
                <w:color w:val="auto"/>
                <w:szCs w:val="16"/>
              </w:rPr>
              <w:t xml:space="preserve">  1,99</w:t>
            </w:r>
          </w:p>
        </w:tc>
        <w:tc>
          <w:tcPr>
            <w:tcW w:w="1857" w:type="dxa"/>
            <w:shd w:val="clear" w:color="auto" w:fill="auto"/>
            <w:hideMark/>
          </w:tcPr>
          <w:p w14:paraId="777D0910" w14:textId="0773ECD3" w:rsidR="00154AA8" w:rsidRPr="0052634C" w:rsidRDefault="00154AA8" w:rsidP="00097BB4">
            <w:pPr>
              <w:jc w:val="right"/>
              <w:rPr>
                <w:rFonts w:cs="Arial"/>
                <w:color w:val="auto"/>
                <w:szCs w:val="16"/>
              </w:rPr>
            </w:pPr>
            <w:r w:rsidRPr="0052634C">
              <w:rPr>
                <w:rFonts w:cs="Arial"/>
                <w:color w:val="auto"/>
                <w:szCs w:val="16"/>
              </w:rPr>
              <w:t xml:space="preserve">  1,99</w:t>
            </w:r>
          </w:p>
        </w:tc>
      </w:tr>
      <w:tr w:rsidR="002E7DFE" w:rsidRPr="00E91292" w14:paraId="777D091B"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1"/>
        </w:trPr>
        <w:tc>
          <w:tcPr>
            <w:tcW w:w="372" w:type="dxa"/>
            <w:vMerge/>
          </w:tcPr>
          <w:p w14:paraId="777D0912" w14:textId="77777777" w:rsidR="00421104" w:rsidRPr="00E91292" w:rsidRDefault="00421104" w:rsidP="00B4161A">
            <w:pPr>
              <w:rPr>
                <w:rFonts w:cs="Arial"/>
                <w:color w:val="auto"/>
                <w:szCs w:val="16"/>
              </w:rPr>
            </w:pPr>
          </w:p>
        </w:tc>
        <w:tc>
          <w:tcPr>
            <w:tcW w:w="351" w:type="dxa"/>
            <w:shd w:val="clear" w:color="auto" w:fill="auto"/>
          </w:tcPr>
          <w:p w14:paraId="777D0913" w14:textId="51E4A44C" w:rsidR="00421104" w:rsidRPr="00AA2E68" w:rsidRDefault="006712F7" w:rsidP="00B4161A">
            <w:pPr>
              <w:rPr>
                <w:rFonts w:cs="Arial"/>
                <w:color w:val="auto"/>
                <w:szCs w:val="16"/>
              </w:rPr>
            </w:pPr>
            <w:r>
              <w:rPr>
                <w:rFonts w:cs="Arial"/>
                <w:color w:val="auto"/>
                <w:szCs w:val="16"/>
              </w:rPr>
              <w:t>30</w:t>
            </w:r>
            <w:r w:rsidR="00421104" w:rsidRPr="00AA2E68">
              <w:rPr>
                <w:rFonts w:cs="Arial"/>
                <w:color w:val="auto"/>
                <w:szCs w:val="16"/>
              </w:rPr>
              <w:t>.</w:t>
            </w:r>
          </w:p>
        </w:tc>
        <w:tc>
          <w:tcPr>
            <w:tcW w:w="7060" w:type="dxa"/>
            <w:gridSpan w:val="3"/>
          </w:tcPr>
          <w:p w14:paraId="777D0914" w14:textId="77777777" w:rsidR="00421104" w:rsidRPr="00E91292" w:rsidRDefault="00421104" w:rsidP="00122CA9">
            <w:pPr>
              <w:rPr>
                <w:rFonts w:cs="Arial"/>
                <w:color w:val="auto"/>
                <w:szCs w:val="16"/>
              </w:rPr>
            </w:pPr>
            <w:r w:rsidRPr="00E91292">
              <w:rPr>
                <w:rFonts w:cs="Arial"/>
                <w:color w:val="auto"/>
                <w:szCs w:val="16"/>
              </w:rPr>
              <w:t>Wydrukowanie w bankomacie PKO Banku Polskiego SA informacji o ostatnich 5 operacjach rozliczonych na rachunku, do którego wydano kartę debetową PKO Ekspres - za każdy wydruk</w:t>
            </w:r>
          </w:p>
        </w:tc>
        <w:tc>
          <w:tcPr>
            <w:tcW w:w="1833" w:type="dxa"/>
            <w:shd w:val="clear" w:color="auto" w:fill="auto"/>
            <w:noWrap/>
            <w:hideMark/>
          </w:tcPr>
          <w:p w14:paraId="777D0915" w14:textId="6CAF40E3" w:rsidR="00421104" w:rsidRPr="002904F2" w:rsidRDefault="00421104" w:rsidP="00097BB4">
            <w:pPr>
              <w:jc w:val="right"/>
              <w:rPr>
                <w:rFonts w:cs="Arial"/>
                <w:color w:val="auto"/>
                <w:szCs w:val="16"/>
              </w:rPr>
            </w:pPr>
            <w:r w:rsidRPr="002904F2">
              <w:rPr>
                <w:rFonts w:cs="Arial"/>
                <w:color w:val="auto"/>
                <w:szCs w:val="16"/>
              </w:rPr>
              <w:t xml:space="preserve"> 1,99</w:t>
            </w:r>
          </w:p>
        </w:tc>
        <w:tc>
          <w:tcPr>
            <w:tcW w:w="1834" w:type="dxa"/>
            <w:shd w:val="clear" w:color="auto" w:fill="auto"/>
            <w:noWrap/>
            <w:hideMark/>
          </w:tcPr>
          <w:p w14:paraId="777D0918" w14:textId="6128C21A" w:rsidR="00421104" w:rsidRPr="002904F2" w:rsidRDefault="00421104" w:rsidP="00097BB4">
            <w:pPr>
              <w:jc w:val="right"/>
              <w:rPr>
                <w:rFonts w:cs="Arial"/>
                <w:color w:val="auto"/>
                <w:szCs w:val="16"/>
              </w:rPr>
            </w:pPr>
            <w:r w:rsidRPr="002904F2">
              <w:rPr>
                <w:rFonts w:cs="Arial"/>
                <w:color w:val="auto"/>
                <w:szCs w:val="16"/>
              </w:rPr>
              <w:t xml:space="preserve">  1,99</w:t>
            </w:r>
          </w:p>
        </w:tc>
        <w:tc>
          <w:tcPr>
            <w:tcW w:w="1834" w:type="dxa"/>
            <w:shd w:val="clear" w:color="auto" w:fill="auto"/>
            <w:noWrap/>
            <w:hideMark/>
          </w:tcPr>
          <w:p w14:paraId="777D0919" w14:textId="220F9BD6" w:rsidR="00421104" w:rsidRPr="002904F2" w:rsidRDefault="00421104" w:rsidP="00097BB4">
            <w:pPr>
              <w:jc w:val="right"/>
              <w:rPr>
                <w:rFonts w:cs="Arial"/>
                <w:color w:val="auto"/>
                <w:szCs w:val="16"/>
              </w:rPr>
            </w:pPr>
            <w:r w:rsidRPr="002904F2">
              <w:rPr>
                <w:rFonts w:cs="Arial"/>
                <w:color w:val="auto"/>
                <w:szCs w:val="16"/>
              </w:rPr>
              <w:t xml:space="preserve">  1,99</w:t>
            </w:r>
          </w:p>
        </w:tc>
        <w:tc>
          <w:tcPr>
            <w:tcW w:w="1857" w:type="dxa"/>
            <w:shd w:val="clear" w:color="auto" w:fill="auto"/>
            <w:noWrap/>
            <w:hideMark/>
          </w:tcPr>
          <w:p w14:paraId="777D091A" w14:textId="298FC389" w:rsidR="00421104" w:rsidRPr="002904F2" w:rsidRDefault="00421104" w:rsidP="00097BB4">
            <w:pPr>
              <w:jc w:val="right"/>
              <w:rPr>
                <w:rFonts w:cs="Arial"/>
                <w:color w:val="auto"/>
                <w:szCs w:val="16"/>
              </w:rPr>
            </w:pPr>
            <w:r w:rsidRPr="002904F2">
              <w:rPr>
                <w:rFonts w:cs="Arial"/>
                <w:color w:val="auto"/>
                <w:szCs w:val="16"/>
              </w:rPr>
              <w:t xml:space="preserve">  1,99</w:t>
            </w:r>
          </w:p>
        </w:tc>
      </w:tr>
      <w:tr w:rsidR="002E7DFE" w:rsidRPr="00E91292" w14:paraId="777D0925"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372" w:type="dxa"/>
            <w:vMerge/>
          </w:tcPr>
          <w:p w14:paraId="777D091C" w14:textId="77777777" w:rsidR="00AD22BB" w:rsidRPr="00E91292" w:rsidRDefault="00AD22BB" w:rsidP="00B4161A">
            <w:pPr>
              <w:rPr>
                <w:rFonts w:cs="Arial"/>
                <w:color w:val="auto"/>
                <w:szCs w:val="16"/>
              </w:rPr>
            </w:pPr>
          </w:p>
        </w:tc>
        <w:tc>
          <w:tcPr>
            <w:tcW w:w="351" w:type="dxa"/>
            <w:shd w:val="clear" w:color="auto" w:fill="auto"/>
          </w:tcPr>
          <w:p w14:paraId="777D091D" w14:textId="0292CEF1" w:rsidR="00AD22BB" w:rsidRPr="00AA2E68" w:rsidRDefault="00AD22BB" w:rsidP="006712F7">
            <w:pPr>
              <w:rPr>
                <w:rFonts w:cs="Arial"/>
                <w:color w:val="auto"/>
                <w:szCs w:val="16"/>
              </w:rPr>
            </w:pPr>
            <w:r w:rsidRPr="00AA2E68">
              <w:rPr>
                <w:rFonts w:cs="Arial"/>
                <w:color w:val="auto"/>
                <w:szCs w:val="16"/>
              </w:rPr>
              <w:t>3</w:t>
            </w:r>
            <w:r w:rsidR="006712F7">
              <w:rPr>
                <w:rFonts w:cs="Arial"/>
                <w:color w:val="auto"/>
                <w:szCs w:val="16"/>
              </w:rPr>
              <w:t>1</w:t>
            </w:r>
            <w:r w:rsidRPr="00AA2E68">
              <w:rPr>
                <w:rFonts w:cs="Arial"/>
                <w:color w:val="auto"/>
                <w:szCs w:val="16"/>
              </w:rPr>
              <w:t>.</w:t>
            </w:r>
          </w:p>
        </w:tc>
        <w:tc>
          <w:tcPr>
            <w:tcW w:w="7060" w:type="dxa"/>
            <w:gridSpan w:val="3"/>
          </w:tcPr>
          <w:p w14:paraId="777D091E" w14:textId="77777777" w:rsidR="00AD22BB" w:rsidRPr="00E91292" w:rsidRDefault="00AD22BB" w:rsidP="00122CA9">
            <w:pPr>
              <w:rPr>
                <w:rFonts w:cs="Arial"/>
                <w:color w:val="auto"/>
                <w:szCs w:val="16"/>
              </w:rPr>
            </w:pPr>
            <w:r w:rsidRPr="00E91292">
              <w:rPr>
                <w:rFonts w:cs="Arial"/>
                <w:color w:val="auto"/>
                <w:szCs w:val="16"/>
              </w:rPr>
              <w:t>Odtworzenie w formie papierowej kodu PIN dla karty debetowej PKO Ekspres</w:t>
            </w:r>
          </w:p>
        </w:tc>
        <w:tc>
          <w:tcPr>
            <w:tcW w:w="1833" w:type="dxa"/>
            <w:shd w:val="clear" w:color="auto" w:fill="auto"/>
            <w:noWrap/>
            <w:hideMark/>
          </w:tcPr>
          <w:p w14:paraId="777D091F" w14:textId="77777777" w:rsidR="00AD22BB" w:rsidRPr="00E91292" w:rsidRDefault="00AD22BB" w:rsidP="00097BB4">
            <w:pPr>
              <w:jc w:val="right"/>
              <w:rPr>
                <w:rFonts w:cs="Arial"/>
                <w:color w:val="auto"/>
                <w:szCs w:val="16"/>
              </w:rPr>
            </w:pPr>
            <w:r w:rsidRPr="00E91292">
              <w:rPr>
                <w:rFonts w:cs="Arial"/>
                <w:color w:val="auto"/>
                <w:szCs w:val="16"/>
              </w:rPr>
              <w:t>10,00</w:t>
            </w:r>
          </w:p>
        </w:tc>
        <w:tc>
          <w:tcPr>
            <w:tcW w:w="1834" w:type="dxa"/>
            <w:shd w:val="clear" w:color="auto" w:fill="auto"/>
            <w:noWrap/>
            <w:hideMark/>
          </w:tcPr>
          <w:p w14:paraId="777D0922" w14:textId="77777777" w:rsidR="00AD22BB" w:rsidRPr="00E91292" w:rsidRDefault="00AD22BB" w:rsidP="00097BB4">
            <w:pPr>
              <w:jc w:val="right"/>
              <w:rPr>
                <w:rFonts w:cs="Arial"/>
                <w:color w:val="auto"/>
                <w:szCs w:val="16"/>
              </w:rPr>
            </w:pPr>
            <w:r w:rsidRPr="00E91292">
              <w:rPr>
                <w:rFonts w:cs="Arial"/>
                <w:color w:val="auto"/>
                <w:szCs w:val="16"/>
              </w:rPr>
              <w:t>10,00</w:t>
            </w:r>
          </w:p>
        </w:tc>
        <w:tc>
          <w:tcPr>
            <w:tcW w:w="1834" w:type="dxa"/>
            <w:shd w:val="clear" w:color="auto" w:fill="auto"/>
            <w:noWrap/>
            <w:hideMark/>
          </w:tcPr>
          <w:p w14:paraId="777D0923" w14:textId="77777777" w:rsidR="00AD22BB" w:rsidRPr="00E91292" w:rsidRDefault="00AD22BB" w:rsidP="00097BB4">
            <w:pPr>
              <w:jc w:val="right"/>
              <w:rPr>
                <w:rFonts w:cs="Arial"/>
                <w:color w:val="auto"/>
                <w:szCs w:val="16"/>
              </w:rPr>
            </w:pPr>
            <w:r w:rsidRPr="00E91292">
              <w:rPr>
                <w:rFonts w:cs="Arial"/>
                <w:color w:val="auto"/>
                <w:szCs w:val="16"/>
              </w:rPr>
              <w:t>10,00</w:t>
            </w:r>
          </w:p>
        </w:tc>
        <w:tc>
          <w:tcPr>
            <w:tcW w:w="1857" w:type="dxa"/>
            <w:shd w:val="clear" w:color="auto" w:fill="auto"/>
            <w:noWrap/>
            <w:hideMark/>
          </w:tcPr>
          <w:p w14:paraId="777D0924" w14:textId="77777777" w:rsidR="00AD22BB" w:rsidRPr="00E91292" w:rsidRDefault="00AD22BB" w:rsidP="00097BB4">
            <w:pPr>
              <w:jc w:val="right"/>
              <w:rPr>
                <w:rFonts w:cs="Arial"/>
                <w:color w:val="auto"/>
                <w:szCs w:val="16"/>
              </w:rPr>
            </w:pPr>
            <w:r w:rsidRPr="00E91292">
              <w:rPr>
                <w:rFonts w:cs="Arial"/>
                <w:color w:val="auto"/>
                <w:szCs w:val="16"/>
              </w:rPr>
              <w:t>10,00</w:t>
            </w:r>
          </w:p>
        </w:tc>
      </w:tr>
      <w:tr w:rsidR="002E7DFE" w:rsidRPr="00E91292" w14:paraId="777D092F"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72" w:type="dxa"/>
            <w:vMerge/>
          </w:tcPr>
          <w:p w14:paraId="777D0926" w14:textId="77777777" w:rsidR="00AD22BB" w:rsidRPr="00E91292" w:rsidRDefault="00AD22BB" w:rsidP="00B4161A">
            <w:pPr>
              <w:rPr>
                <w:rFonts w:cs="Arial"/>
                <w:color w:val="auto"/>
                <w:szCs w:val="16"/>
              </w:rPr>
            </w:pPr>
          </w:p>
        </w:tc>
        <w:tc>
          <w:tcPr>
            <w:tcW w:w="351" w:type="dxa"/>
            <w:shd w:val="clear" w:color="auto" w:fill="auto"/>
          </w:tcPr>
          <w:p w14:paraId="777D0927" w14:textId="569F0CE5" w:rsidR="00AD22BB" w:rsidRPr="00AA2E68" w:rsidRDefault="00AD22BB" w:rsidP="006712F7">
            <w:pPr>
              <w:rPr>
                <w:rFonts w:cs="Arial"/>
                <w:color w:val="auto"/>
                <w:szCs w:val="16"/>
              </w:rPr>
            </w:pPr>
            <w:r w:rsidRPr="00AA2E68">
              <w:rPr>
                <w:rFonts w:cs="Arial"/>
                <w:color w:val="auto"/>
                <w:szCs w:val="16"/>
              </w:rPr>
              <w:t>3</w:t>
            </w:r>
            <w:r w:rsidR="006712F7">
              <w:rPr>
                <w:rFonts w:cs="Arial"/>
                <w:color w:val="auto"/>
                <w:szCs w:val="16"/>
              </w:rPr>
              <w:t>2</w:t>
            </w:r>
            <w:r w:rsidRPr="00AA2E68">
              <w:rPr>
                <w:rFonts w:cs="Arial"/>
                <w:color w:val="auto"/>
                <w:szCs w:val="16"/>
              </w:rPr>
              <w:t>.</w:t>
            </w:r>
          </w:p>
        </w:tc>
        <w:tc>
          <w:tcPr>
            <w:tcW w:w="7060" w:type="dxa"/>
            <w:gridSpan w:val="3"/>
          </w:tcPr>
          <w:p w14:paraId="777D0928" w14:textId="7EB3C431" w:rsidR="00AD22BB" w:rsidRPr="00E91292" w:rsidRDefault="00AD22BB" w:rsidP="00AD22BB">
            <w:pPr>
              <w:rPr>
                <w:rFonts w:cs="Arial"/>
                <w:color w:val="auto"/>
                <w:szCs w:val="16"/>
              </w:rPr>
            </w:pPr>
            <w:r w:rsidRPr="00E91292">
              <w:rPr>
                <w:rFonts w:cs="Arial"/>
                <w:color w:val="auto"/>
                <w:szCs w:val="16"/>
              </w:rPr>
              <w:t>Zmiana kodu PIN dla karty debetowej PKO Ekspres w bankomacie</w:t>
            </w:r>
          </w:p>
        </w:tc>
        <w:tc>
          <w:tcPr>
            <w:tcW w:w="1833" w:type="dxa"/>
            <w:shd w:val="clear" w:color="auto" w:fill="auto"/>
            <w:noWrap/>
            <w:hideMark/>
          </w:tcPr>
          <w:p w14:paraId="777D0929"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92C"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34" w:type="dxa"/>
            <w:shd w:val="clear" w:color="auto" w:fill="auto"/>
            <w:noWrap/>
            <w:hideMark/>
          </w:tcPr>
          <w:p w14:paraId="777D092D" w14:textId="77777777" w:rsidR="00AD22BB" w:rsidRPr="00E91292" w:rsidRDefault="00AD22BB" w:rsidP="00097BB4">
            <w:pPr>
              <w:jc w:val="right"/>
              <w:rPr>
                <w:rFonts w:cs="Arial"/>
                <w:color w:val="auto"/>
                <w:szCs w:val="16"/>
              </w:rPr>
            </w:pPr>
            <w:r w:rsidRPr="00E91292">
              <w:rPr>
                <w:rFonts w:cs="Arial"/>
                <w:color w:val="auto"/>
                <w:szCs w:val="16"/>
              </w:rPr>
              <w:t>0,00</w:t>
            </w:r>
          </w:p>
        </w:tc>
        <w:tc>
          <w:tcPr>
            <w:tcW w:w="1857" w:type="dxa"/>
            <w:shd w:val="clear" w:color="auto" w:fill="auto"/>
            <w:noWrap/>
            <w:hideMark/>
          </w:tcPr>
          <w:p w14:paraId="777D092E" w14:textId="77777777" w:rsidR="00AD22BB" w:rsidRPr="00E91292" w:rsidRDefault="00AD22BB" w:rsidP="00097BB4">
            <w:pPr>
              <w:jc w:val="right"/>
              <w:rPr>
                <w:rFonts w:cs="Arial"/>
                <w:color w:val="auto"/>
                <w:szCs w:val="16"/>
              </w:rPr>
            </w:pPr>
            <w:r w:rsidRPr="00E91292">
              <w:rPr>
                <w:rFonts w:cs="Arial"/>
                <w:color w:val="auto"/>
                <w:szCs w:val="16"/>
              </w:rPr>
              <w:t>0,00</w:t>
            </w:r>
          </w:p>
        </w:tc>
      </w:tr>
      <w:tr w:rsidR="002E7DFE" w:rsidRPr="00E91292" w14:paraId="777D0939"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372" w:type="dxa"/>
            <w:vMerge/>
          </w:tcPr>
          <w:p w14:paraId="777D0930" w14:textId="77777777" w:rsidR="00AD22BB" w:rsidRPr="00E91292" w:rsidRDefault="00AD22BB" w:rsidP="00B4161A">
            <w:pPr>
              <w:rPr>
                <w:rFonts w:cs="Arial"/>
                <w:color w:val="auto"/>
                <w:szCs w:val="16"/>
              </w:rPr>
            </w:pPr>
          </w:p>
        </w:tc>
        <w:tc>
          <w:tcPr>
            <w:tcW w:w="351" w:type="dxa"/>
            <w:shd w:val="clear" w:color="auto" w:fill="auto"/>
          </w:tcPr>
          <w:p w14:paraId="777D0931" w14:textId="5EAB0B70" w:rsidR="00AD22BB" w:rsidRPr="00AA2E68" w:rsidRDefault="00AD22BB" w:rsidP="006712F7">
            <w:pPr>
              <w:spacing w:before="10"/>
              <w:rPr>
                <w:rFonts w:cs="Arial"/>
                <w:color w:val="auto"/>
                <w:szCs w:val="16"/>
              </w:rPr>
            </w:pPr>
            <w:r w:rsidRPr="00AA2E68">
              <w:rPr>
                <w:rFonts w:cs="Arial"/>
                <w:color w:val="auto"/>
                <w:szCs w:val="16"/>
              </w:rPr>
              <w:t>3</w:t>
            </w:r>
            <w:r w:rsidR="006712F7">
              <w:rPr>
                <w:rFonts w:cs="Arial"/>
                <w:color w:val="auto"/>
                <w:szCs w:val="16"/>
              </w:rPr>
              <w:t>3</w:t>
            </w:r>
            <w:r w:rsidRPr="00AA2E68">
              <w:rPr>
                <w:rFonts w:cs="Arial"/>
                <w:color w:val="auto"/>
                <w:szCs w:val="16"/>
              </w:rPr>
              <w:t>.</w:t>
            </w:r>
          </w:p>
        </w:tc>
        <w:tc>
          <w:tcPr>
            <w:tcW w:w="7060" w:type="dxa"/>
            <w:gridSpan w:val="3"/>
          </w:tcPr>
          <w:p w14:paraId="777D0932" w14:textId="7466A53F" w:rsidR="00AD22BB" w:rsidRPr="00E91292" w:rsidRDefault="00CE54B2" w:rsidP="00D27AAA">
            <w:pPr>
              <w:spacing w:before="10"/>
              <w:rPr>
                <w:rFonts w:cs="Arial"/>
                <w:color w:val="auto"/>
                <w:szCs w:val="16"/>
              </w:rPr>
            </w:pPr>
            <w:r>
              <w:rPr>
                <w:rFonts w:cs="Arial"/>
                <w:color w:val="auto"/>
                <w:szCs w:val="16"/>
              </w:rPr>
              <w:t xml:space="preserve">Skorzystanie z </w:t>
            </w:r>
            <w:r>
              <w:rPr>
                <w:rFonts w:cs="Arial"/>
                <w:szCs w:val="16"/>
              </w:rPr>
              <w:t xml:space="preserve">dopuszczalnego salda debetowego </w:t>
            </w:r>
            <w:r w:rsidR="00AD22BB" w:rsidRPr="001E1E19">
              <w:rPr>
                <w:rFonts w:cs="Arial"/>
                <w:color w:val="auto"/>
                <w:szCs w:val="16"/>
              </w:rPr>
              <w:t xml:space="preserve">- miesięcznie </w:t>
            </w:r>
            <w:r w:rsidR="00AD22BB" w:rsidRPr="001E1E19">
              <w:rPr>
                <w:rFonts w:cs="Arial"/>
                <w:color w:val="auto"/>
                <w:szCs w:val="16"/>
                <w:vertAlign w:val="superscript"/>
              </w:rPr>
              <w:t>1</w:t>
            </w:r>
            <w:r w:rsidR="00F74695">
              <w:rPr>
                <w:rFonts w:cs="Arial"/>
                <w:color w:val="auto"/>
                <w:szCs w:val="16"/>
                <w:vertAlign w:val="superscript"/>
              </w:rPr>
              <w:t>4</w:t>
            </w:r>
            <w:r w:rsidR="00AD22BB" w:rsidRPr="001E1E19">
              <w:rPr>
                <w:rFonts w:cs="Arial"/>
                <w:color w:val="auto"/>
                <w:szCs w:val="16"/>
                <w:vertAlign w:val="superscript"/>
              </w:rPr>
              <w:t>)</w:t>
            </w:r>
          </w:p>
        </w:tc>
        <w:tc>
          <w:tcPr>
            <w:tcW w:w="1833" w:type="dxa"/>
            <w:shd w:val="clear" w:color="auto" w:fill="auto"/>
            <w:noWrap/>
            <w:hideMark/>
          </w:tcPr>
          <w:p w14:paraId="777D0933" w14:textId="77777777" w:rsidR="00AD22BB" w:rsidRPr="00E91292" w:rsidRDefault="00AD22BB" w:rsidP="00061803">
            <w:pPr>
              <w:spacing w:before="10"/>
              <w:jc w:val="right"/>
              <w:rPr>
                <w:rFonts w:cs="Arial"/>
                <w:color w:val="auto"/>
                <w:szCs w:val="16"/>
              </w:rPr>
            </w:pPr>
            <w:r w:rsidRPr="00E91292">
              <w:rPr>
                <w:rFonts w:cs="Arial"/>
                <w:color w:val="auto"/>
                <w:szCs w:val="16"/>
              </w:rPr>
              <w:t>5,00</w:t>
            </w:r>
          </w:p>
        </w:tc>
        <w:tc>
          <w:tcPr>
            <w:tcW w:w="1834" w:type="dxa"/>
            <w:shd w:val="clear" w:color="auto" w:fill="auto"/>
            <w:noWrap/>
            <w:hideMark/>
          </w:tcPr>
          <w:p w14:paraId="777D0936"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c>
          <w:tcPr>
            <w:tcW w:w="1834" w:type="dxa"/>
            <w:shd w:val="clear" w:color="auto" w:fill="auto"/>
            <w:noWrap/>
            <w:hideMark/>
          </w:tcPr>
          <w:p w14:paraId="777D0937"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c>
          <w:tcPr>
            <w:tcW w:w="1857" w:type="dxa"/>
            <w:shd w:val="clear" w:color="auto" w:fill="auto"/>
            <w:noWrap/>
            <w:hideMark/>
          </w:tcPr>
          <w:p w14:paraId="777D0938" w14:textId="77777777" w:rsidR="00AD22BB" w:rsidRPr="00E91292" w:rsidRDefault="00AD22BB" w:rsidP="00061803">
            <w:pPr>
              <w:spacing w:before="10"/>
              <w:jc w:val="right"/>
              <w:rPr>
                <w:rFonts w:cs="Arial"/>
                <w:color w:val="auto"/>
                <w:szCs w:val="16"/>
              </w:rPr>
            </w:pPr>
            <w:r w:rsidRPr="00E91292">
              <w:rPr>
                <w:rFonts w:cs="Arial"/>
                <w:color w:val="auto"/>
                <w:szCs w:val="16"/>
              </w:rPr>
              <w:t>0,00</w:t>
            </w:r>
          </w:p>
        </w:tc>
      </w:tr>
      <w:tr w:rsidR="002E7DFE" w:rsidRPr="00E91292" w14:paraId="777D0943" w14:textId="77777777" w:rsidTr="00512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372" w:type="dxa"/>
            <w:vMerge/>
          </w:tcPr>
          <w:p w14:paraId="777D093A" w14:textId="77777777" w:rsidR="00AD22BB" w:rsidRPr="00E91292" w:rsidRDefault="00AD22BB" w:rsidP="00B4161A">
            <w:pPr>
              <w:rPr>
                <w:rFonts w:cs="Arial"/>
                <w:color w:val="auto"/>
                <w:szCs w:val="16"/>
              </w:rPr>
            </w:pPr>
          </w:p>
        </w:tc>
        <w:tc>
          <w:tcPr>
            <w:tcW w:w="351" w:type="dxa"/>
            <w:shd w:val="clear" w:color="auto" w:fill="auto"/>
          </w:tcPr>
          <w:p w14:paraId="777D093B" w14:textId="2E86253F" w:rsidR="00AD22BB" w:rsidRPr="00AA2E68" w:rsidRDefault="00AD22BB" w:rsidP="006712F7">
            <w:pPr>
              <w:rPr>
                <w:rFonts w:cs="Arial"/>
                <w:color w:val="auto"/>
                <w:szCs w:val="16"/>
              </w:rPr>
            </w:pPr>
            <w:r w:rsidRPr="00AA2E68">
              <w:rPr>
                <w:rFonts w:cs="Arial"/>
                <w:color w:val="auto"/>
                <w:szCs w:val="16"/>
              </w:rPr>
              <w:t>3</w:t>
            </w:r>
            <w:r w:rsidR="006712F7">
              <w:rPr>
                <w:rFonts w:cs="Arial"/>
                <w:color w:val="auto"/>
                <w:szCs w:val="16"/>
              </w:rPr>
              <w:t>4</w:t>
            </w:r>
            <w:r w:rsidRPr="00AA2E68">
              <w:rPr>
                <w:rFonts w:cs="Arial"/>
                <w:color w:val="auto"/>
                <w:szCs w:val="16"/>
              </w:rPr>
              <w:t>.</w:t>
            </w:r>
          </w:p>
        </w:tc>
        <w:tc>
          <w:tcPr>
            <w:tcW w:w="7060" w:type="dxa"/>
            <w:gridSpan w:val="3"/>
          </w:tcPr>
          <w:p w14:paraId="777D093C" w14:textId="77777777" w:rsidR="00AD22BB" w:rsidRPr="00E91292" w:rsidRDefault="00AD22BB" w:rsidP="004253E0">
            <w:pPr>
              <w:rPr>
                <w:rFonts w:cs="Arial"/>
                <w:color w:val="auto"/>
                <w:szCs w:val="16"/>
              </w:rPr>
            </w:pPr>
            <w:r w:rsidRPr="00E91292">
              <w:rPr>
                <w:rFonts w:cs="Arial"/>
                <w:color w:val="auto"/>
                <w:szCs w:val="16"/>
              </w:rPr>
              <w:t>Sporządzenie i wysłanie zawiadomienia/monitu związanego z powstaniem zadłużenia przeterminowanego</w:t>
            </w:r>
          </w:p>
        </w:tc>
        <w:tc>
          <w:tcPr>
            <w:tcW w:w="1833" w:type="dxa"/>
            <w:shd w:val="clear" w:color="auto" w:fill="auto"/>
            <w:noWrap/>
            <w:hideMark/>
          </w:tcPr>
          <w:p w14:paraId="777D093D" w14:textId="77777777" w:rsidR="00AD22BB" w:rsidRPr="00E91292" w:rsidRDefault="00AD22BB" w:rsidP="00097BB4">
            <w:pPr>
              <w:jc w:val="right"/>
              <w:rPr>
                <w:rFonts w:cs="Arial"/>
                <w:color w:val="auto"/>
                <w:szCs w:val="16"/>
              </w:rPr>
            </w:pPr>
            <w:r w:rsidRPr="00E91292">
              <w:rPr>
                <w:rFonts w:cs="Arial"/>
                <w:color w:val="auto"/>
                <w:szCs w:val="16"/>
              </w:rPr>
              <w:t>15,00</w:t>
            </w:r>
          </w:p>
        </w:tc>
        <w:tc>
          <w:tcPr>
            <w:tcW w:w="1834" w:type="dxa"/>
            <w:shd w:val="clear" w:color="auto" w:fill="auto"/>
            <w:noWrap/>
            <w:hideMark/>
          </w:tcPr>
          <w:p w14:paraId="777D0940" w14:textId="77777777" w:rsidR="00AD22BB" w:rsidRPr="00E91292" w:rsidRDefault="00AD22BB" w:rsidP="00097BB4">
            <w:pPr>
              <w:jc w:val="right"/>
              <w:rPr>
                <w:rFonts w:cs="Arial"/>
                <w:color w:val="auto"/>
                <w:szCs w:val="16"/>
              </w:rPr>
            </w:pPr>
            <w:r w:rsidRPr="00E91292">
              <w:rPr>
                <w:rFonts w:cs="Arial"/>
                <w:color w:val="auto"/>
                <w:szCs w:val="16"/>
              </w:rPr>
              <w:t>15,00</w:t>
            </w:r>
          </w:p>
        </w:tc>
        <w:tc>
          <w:tcPr>
            <w:tcW w:w="1834" w:type="dxa"/>
            <w:shd w:val="clear" w:color="auto" w:fill="auto"/>
            <w:noWrap/>
            <w:hideMark/>
          </w:tcPr>
          <w:p w14:paraId="777D0941" w14:textId="77777777" w:rsidR="00AD22BB" w:rsidRPr="00E91292" w:rsidRDefault="00AD22BB" w:rsidP="00097BB4">
            <w:pPr>
              <w:jc w:val="right"/>
              <w:rPr>
                <w:rFonts w:cs="Arial"/>
                <w:color w:val="auto"/>
                <w:szCs w:val="16"/>
              </w:rPr>
            </w:pPr>
            <w:r w:rsidRPr="00E91292">
              <w:rPr>
                <w:rFonts w:cs="Arial"/>
                <w:color w:val="auto"/>
                <w:szCs w:val="16"/>
              </w:rPr>
              <w:t>15,00</w:t>
            </w:r>
          </w:p>
        </w:tc>
        <w:tc>
          <w:tcPr>
            <w:tcW w:w="1857" w:type="dxa"/>
            <w:shd w:val="clear" w:color="auto" w:fill="auto"/>
            <w:noWrap/>
            <w:hideMark/>
          </w:tcPr>
          <w:p w14:paraId="777D0942" w14:textId="77777777" w:rsidR="00AD22BB" w:rsidRPr="00E91292" w:rsidRDefault="00AD22BB" w:rsidP="00097BB4">
            <w:pPr>
              <w:jc w:val="right"/>
              <w:rPr>
                <w:rFonts w:cs="Arial"/>
                <w:color w:val="auto"/>
                <w:szCs w:val="16"/>
              </w:rPr>
            </w:pPr>
            <w:r w:rsidRPr="00E91292">
              <w:rPr>
                <w:rFonts w:cs="Arial"/>
                <w:color w:val="auto"/>
                <w:szCs w:val="16"/>
              </w:rPr>
              <w:t>15,00</w:t>
            </w:r>
          </w:p>
        </w:tc>
      </w:tr>
    </w:tbl>
    <w:p w14:paraId="777D0944" w14:textId="77777777" w:rsidR="00910C5B" w:rsidRPr="00E91292" w:rsidRDefault="00910C5B" w:rsidP="00A96D0F">
      <w:pPr>
        <w:spacing w:before="40" w:line="160" w:lineRule="exact"/>
        <w:ind w:left="142" w:hanging="142"/>
        <w:rPr>
          <w:color w:val="auto"/>
          <w:sz w:val="13"/>
          <w:szCs w:val="13"/>
        </w:rPr>
      </w:pPr>
      <w:r w:rsidRPr="00E91292">
        <w:rPr>
          <w:color w:val="auto"/>
          <w:sz w:val="13"/>
          <w:szCs w:val="13"/>
          <w:vertAlign w:val="superscript"/>
        </w:rPr>
        <w:t>1)</w:t>
      </w:r>
      <w:r w:rsidRPr="00E91292">
        <w:rPr>
          <w:color w:val="auto"/>
          <w:sz w:val="13"/>
          <w:szCs w:val="13"/>
        </w:rPr>
        <w:t xml:space="preserve"> </w:t>
      </w:r>
      <w:r w:rsidR="009A144A" w:rsidRPr="00E91292">
        <w:rPr>
          <w:color w:val="auto"/>
          <w:sz w:val="13"/>
          <w:szCs w:val="13"/>
        </w:rPr>
        <w:tab/>
      </w:r>
      <w:r w:rsidRPr="00E91292">
        <w:rPr>
          <w:color w:val="auto"/>
          <w:sz w:val="13"/>
          <w:szCs w:val="13"/>
        </w:rPr>
        <w:t>W miesiącu kalendarzowym, w którym otwarto rachunek, opłata nie jest pobierana.</w:t>
      </w:r>
    </w:p>
    <w:p w14:paraId="777D0945" w14:textId="77777777"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2)</w:t>
      </w:r>
      <w:r w:rsidRPr="00E91292">
        <w:rPr>
          <w:color w:val="auto"/>
          <w:sz w:val="13"/>
          <w:szCs w:val="13"/>
        </w:rPr>
        <w:t xml:space="preserve"> </w:t>
      </w:r>
      <w:r w:rsidR="009A144A" w:rsidRPr="00E91292">
        <w:rPr>
          <w:color w:val="auto"/>
          <w:sz w:val="13"/>
          <w:szCs w:val="13"/>
        </w:rPr>
        <w:tab/>
      </w:r>
      <w:r w:rsidRPr="00E91292">
        <w:rPr>
          <w:color w:val="auto"/>
          <w:sz w:val="13"/>
          <w:szCs w:val="13"/>
        </w:rPr>
        <w:t>Sposób liczenia średniego salda depozytów oraz wykaz depozytów uwzględnianych do wyliczenia średniego salda określony jest w Komunikacie PKO Banku Polskiego SA.</w:t>
      </w:r>
    </w:p>
    <w:p w14:paraId="777D0946" w14:textId="77777777"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3)</w:t>
      </w:r>
      <w:r w:rsidR="009A144A" w:rsidRPr="00E91292">
        <w:rPr>
          <w:color w:val="auto"/>
          <w:sz w:val="13"/>
          <w:szCs w:val="13"/>
          <w:vertAlign w:val="superscript"/>
        </w:rPr>
        <w:tab/>
      </w:r>
      <w:r w:rsidRPr="00E91292">
        <w:rPr>
          <w:color w:val="auto"/>
          <w:sz w:val="13"/>
          <w:szCs w:val="13"/>
        </w:rPr>
        <w:t>Dotyczy: osób fizycznych prowadzących działalność gospodarczą, osób fizycznych będących wspólnikami spółek jawnych, partnerów i członków zarządów spółek partnerskich, osób fizycznych będących komplementariuszami i komandytariuszami w spółkach komandytowych, osób fizycznych będących komplementariuszami w spółkach komandytowo-akcyjnych, członków zarządów w spółkach z o.o., w spółkach akcyjnych, w spółdzielniach, dyrektorów i zastępców dyrektorów przedsiębiorstw państwowych.</w:t>
      </w:r>
    </w:p>
    <w:p w14:paraId="777D0947" w14:textId="77777777"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4)</w:t>
      </w:r>
      <w:r w:rsidRPr="00E91292">
        <w:rPr>
          <w:color w:val="auto"/>
          <w:sz w:val="13"/>
          <w:szCs w:val="13"/>
        </w:rPr>
        <w:t xml:space="preserve"> </w:t>
      </w:r>
      <w:r w:rsidR="009A144A" w:rsidRPr="00E91292">
        <w:rPr>
          <w:color w:val="auto"/>
          <w:sz w:val="13"/>
          <w:szCs w:val="13"/>
        </w:rPr>
        <w:tab/>
      </w:r>
      <w:r w:rsidRPr="00E91292">
        <w:rPr>
          <w:color w:val="auto"/>
          <w:sz w:val="13"/>
          <w:szCs w:val="13"/>
        </w:rPr>
        <w:t>Opłaty nie pobiera się w przypadku przekazania środków na:</w:t>
      </w:r>
    </w:p>
    <w:p w14:paraId="777D0948" w14:textId="140DFD00" w:rsidR="00910C5B" w:rsidRPr="00E91292" w:rsidRDefault="009A0403" w:rsidP="00A96D0F">
      <w:pPr>
        <w:spacing w:line="160" w:lineRule="exact"/>
        <w:ind w:left="142" w:right="-2" w:hanging="142"/>
        <w:rPr>
          <w:color w:val="auto"/>
          <w:sz w:val="13"/>
          <w:szCs w:val="13"/>
        </w:rPr>
      </w:pPr>
      <w:r w:rsidRPr="00E91292">
        <w:rPr>
          <w:color w:val="auto"/>
          <w:sz w:val="13"/>
          <w:szCs w:val="13"/>
        </w:rPr>
        <w:t xml:space="preserve">    </w:t>
      </w:r>
      <w:r w:rsidR="00A552FF">
        <w:rPr>
          <w:color w:val="auto"/>
          <w:sz w:val="13"/>
          <w:szCs w:val="13"/>
        </w:rPr>
        <w:t>1</w:t>
      </w:r>
      <w:r w:rsidR="00910C5B" w:rsidRPr="00E91292">
        <w:rPr>
          <w:color w:val="auto"/>
          <w:sz w:val="13"/>
          <w:szCs w:val="13"/>
        </w:rPr>
        <w:t>)</w:t>
      </w:r>
      <w:r w:rsidRPr="00E91292">
        <w:rPr>
          <w:color w:val="auto"/>
          <w:sz w:val="13"/>
          <w:szCs w:val="13"/>
        </w:rPr>
        <w:t xml:space="preserve">  </w:t>
      </w:r>
      <w:r w:rsidR="00910C5B" w:rsidRPr="00E91292">
        <w:rPr>
          <w:color w:val="auto"/>
          <w:sz w:val="13"/>
          <w:szCs w:val="13"/>
        </w:rPr>
        <w:t>rachunek PKO Konto Dziecka i posiadania dostępu do usług bankowości elektronicznej do rachunku PKO Konto Dziecka,</w:t>
      </w:r>
    </w:p>
    <w:p w14:paraId="777D0949" w14:textId="2A37A1C8" w:rsidR="00910C5B" w:rsidRPr="00E91292" w:rsidRDefault="009A0403" w:rsidP="00A96D0F">
      <w:pPr>
        <w:spacing w:line="160" w:lineRule="exact"/>
        <w:ind w:left="142" w:right="-2" w:hanging="142"/>
        <w:rPr>
          <w:color w:val="auto"/>
          <w:sz w:val="13"/>
          <w:szCs w:val="13"/>
        </w:rPr>
      </w:pPr>
      <w:r w:rsidRPr="00E91292">
        <w:rPr>
          <w:color w:val="auto"/>
          <w:sz w:val="13"/>
          <w:szCs w:val="13"/>
        </w:rPr>
        <w:t xml:space="preserve">    </w:t>
      </w:r>
      <w:r w:rsidR="00A552FF">
        <w:rPr>
          <w:color w:val="auto"/>
          <w:sz w:val="13"/>
          <w:szCs w:val="13"/>
        </w:rPr>
        <w:t>2</w:t>
      </w:r>
      <w:r w:rsidR="00910C5B" w:rsidRPr="00E91292">
        <w:rPr>
          <w:color w:val="auto"/>
          <w:sz w:val="13"/>
          <w:szCs w:val="13"/>
        </w:rPr>
        <w:t>)</w:t>
      </w:r>
      <w:r w:rsidRPr="00E91292">
        <w:rPr>
          <w:color w:val="auto"/>
          <w:sz w:val="13"/>
          <w:szCs w:val="13"/>
        </w:rPr>
        <w:t xml:space="preserve">  </w:t>
      </w:r>
      <w:r w:rsidR="00910C5B" w:rsidRPr="00E91292">
        <w:rPr>
          <w:color w:val="auto"/>
          <w:sz w:val="13"/>
          <w:szCs w:val="13"/>
        </w:rPr>
        <w:t>rachunek Karty PKO Junior</w:t>
      </w:r>
      <w:r w:rsidRPr="00E91292">
        <w:rPr>
          <w:color w:val="auto"/>
          <w:sz w:val="13"/>
          <w:szCs w:val="13"/>
        </w:rPr>
        <w:t xml:space="preserve"> </w:t>
      </w:r>
      <w:r w:rsidR="00910C5B" w:rsidRPr="00E91292">
        <w:rPr>
          <w:color w:val="auto"/>
          <w:sz w:val="13"/>
          <w:szCs w:val="13"/>
        </w:rPr>
        <w:t>tego samego Posiadacza,</w:t>
      </w:r>
    </w:p>
    <w:p w14:paraId="777D094A" w14:textId="760C8B77" w:rsidR="00910C5B" w:rsidRPr="00E91292" w:rsidRDefault="008240AE" w:rsidP="00A96D0F">
      <w:pPr>
        <w:spacing w:line="160" w:lineRule="exact"/>
        <w:ind w:left="142" w:right="-2" w:hanging="142"/>
        <w:rPr>
          <w:color w:val="auto"/>
          <w:sz w:val="13"/>
          <w:szCs w:val="13"/>
        </w:rPr>
      </w:pPr>
      <w:r>
        <w:rPr>
          <w:color w:val="auto"/>
          <w:sz w:val="13"/>
          <w:szCs w:val="13"/>
        </w:rPr>
        <w:t xml:space="preserve"> </w:t>
      </w:r>
      <w:r w:rsidR="009A0403" w:rsidRPr="00E91292">
        <w:rPr>
          <w:color w:val="auto"/>
          <w:sz w:val="13"/>
          <w:szCs w:val="13"/>
        </w:rPr>
        <w:t xml:space="preserve">   </w:t>
      </w:r>
      <w:r w:rsidR="00A552FF">
        <w:rPr>
          <w:color w:val="auto"/>
          <w:sz w:val="13"/>
          <w:szCs w:val="13"/>
        </w:rPr>
        <w:t>3</w:t>
      </w:r>
      <w:r w:rsidR="00910C5B" w:rsidRPr="00E91292">
        <w:rPr>
          <w:color w:val="auto"/>
          <w:sz w:val="13"/>
          <w:szCs w:val="13"/>
        </w:rPr>
        <w:t>)</w:t>
      </w:r>
      <w:r w:rsidR="009A0403" w:rsidRPr="00E91292">
        <w:rPr>
          <w:color w:val="auto"/>
          <w:sz w:val="13"/>
          <w:szCs w:val="13"/>
        </w:rPr>
        <w:t xml:space="preserve">  </w:t>
      </w:r>
      <w:r w:rsidR="00910C5B" w:rsidRPr="00E91292">
        <w:rPr>
          <w:color w:val="auto"/>
          <w:sz w:val="13"/>
          <w:szCs w:val="13"/>
        </w:rPr>
        <w:t>rachunek Pierwsze Konto Oszczędnościowe dziecka z rachunku oszczędnościowo- rozliczeniowego rodzica.</w:t>
      </w:r>
    </w:p>
    <w:p w14:paraId="777D094B" w14:textId="0AA2F7E3"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5)</w:t>
      </w:r>
      <w:r w:rsidRPr="00E91292">
        <w:rPr>
          <w:color w:val="auto"/>
          <w:sz w:val="13"/>
          <w:szCs w:val="13"/>
        </w:rPr>
        <w:t xml:space="preserve"> </w:t>
      </w:r>
      <w:r w:rsidR="009A144A" w:rsidRPr="00E91292">
        <w:rPr>
          <w:color w:val="auto"/>
          <w:sz w:val="13"/>
          <w:szCs w:val="13"/>
        </w:rPr>
        <w:tab/>
      </w:r>
      <w:r w:rsidRPr="00E91292">
        <w:rPr>
          <w:color w:val="auto"/>
          <w:sz w:val="13"/>
          <w:szCs w:val="13"/>
        </w:rPr>
        <w:t xml:space="preserve">Usługa dostępna </w:t>
      </w:r>
      <w:r w:rsidR="00A055F1" w:rsidRPr="000E2202">
        <w:rPr>
          <w:color w:val="auto"/>
          <w:sz w:val="13"/>
          <w:szCs w:val="13"/>
        </w:rPr>
        <w:t xml:space="preserve">w kanale mobilnym </w:t>
      </w:r>
      <w:r w:rsidRPr="00E91292">
        <w:rPr>
          <w:color w:val="auto"/>
          <w:sz w:val="13"/>
          <w:szCs w:val="13"/>
        </w:rPr>
        <w:t>od dnia podanego w Komunikacie PKO Banku Polskiego SA.</w:t>
      </w:r>
    </w:p>
    <w:p w14:paraId="777D094C" w14:textId="77777777"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6)</w:t>
      </w:r>
      <w:r w:rsidRPr="00E91292">
        <w:rPr>
          <w:color w:val="auto"/>
          <w:sz w:val="13"/>
          <w:szCs w:val="13"/>
        </w:rPr>
        <w:t xml:space="preserve"> </w:t>
      </w:r>
      <w:r w:rsidR="009A144A" w:rsidRPr="00E91292">
        <w:rPr>
          <w:color w:val="auto"/>
          <w:sz w:val="13"/>
          <w:szCs w:val="13"/>
        </w:rPr>
        <w:tab/>
      </w:r>
      <w:r w:rsidRPr="00E91292">
        <w:rPr>
          <w:color w:val="auto"/>
          <w:sz w:val="13"/>
          <w:szCs w:val="13"/>
        </w:rPr>
        <w:t xml:space="preserve">Zlecenie zostanie zrealizowane w ramach najbliższej sesji systemu </w:t>
      </w:r>
      <w:proofErr w:type="spellStart"/>
      <w:r w:rsidRPr="00E91292">
        <w:rPr>
          <w:color w:val="auto"/>
          <w:sz w:val="13"/>
          <w:szCs w:val="13"/>
        </w:rPr>
        <w:t>Elixir</w:t>
      </w:r>
      <w:proofErr w:type="spellEnd"/>
      <w:r w:rsidRPr="00E91292">
        <w:rPr>
          <w:color w:val="auto"/>
          <w:sz w:val="13"/>
          <w:szCs w:val="13"/>
        </w:rPr>
        <w:t>, o ile zostało złożone w oddziale co najmniej 40 minut przed zakończeniem przyjmowania przez KIR zleceń na daną sesję. Godzina graniczna złożenia do realizacji zleceń płatniczych o charakterze pilnym, które mają być zrealizowane w dniu ich złożenia wskazana jest w Komunikacie PKO Banku Polskiego SA.</w:t>
      </w:r>
    </w:p>
    <w:p w14:paraId="777D094E" w14:textId="146439B0" w:rsidR="00910C5B" w:rsidRDefault="00910C5B" w:rsidP="00AC4FC8">
      <w:pPr>
        <w:spacing w:line="160" w:lineRule="exact"/>
        <w:ind w:left="142" w:right="-2" w:hanging="142"/>
        <w:rPr>
          <w:color w:val="auto"/>
          <w:sz w:val="13"/>
          <w:szCs w:val="13"/>
        </w:rPr>
      </w:pPr>
      <w:r w:rsidRPr="00E91292">
        <w:rPr>
          <w:color w:val="auto"/>
          <w:sz w:val="13"/>
          <w:szCs w:val="13"/>
          <w:vertAlign w:val="superscript"/>
        </w:rPr>
        <w:t>7)</w:t>
      </w:r>
      <w:r w:rsidRPr="00E91292">
        <w:rPr>
          <w:color w:val="auto"/>
          <w:sz w:val="13"/>
          <w:szCs w:val="13"/>
        </w:rPr>
        <w:t xml:space="preserve"> Usługa w administrowaniu od dnia </w:t>
      </w:r>
      <w:r w:rsidR="00E9310B" w:rsidRPr="00E91292">
        <w:rPr>
          <w:color w:val="auto"/>
          <w:sz w:val="13"/>
          <w:szCs w:val="13"/>
        </w:rPr>
        <w:t>24 lipca</w:t>
      </w:r>
      <w:r w:rsidRPr="00E91292">
        <w:rPr>
          <w:color w:val="auto"/>
          <w:sz w:val="13"/>
          <w:szCs w:val="13"/>
        </w:rPr>
        <w:t xml:space="preserve"> 2015 r.</w:t>
      </w:r>
    </w:p>
    <w:p w14:paraId="777D094F" w14:textId="4560EA32" w:rsidR="00910C5B" w:rsidRPr="00E91292" w:rsidRDefault="009A0403" w:rsidP="00A96D0F">
      <w:pPr>
        <w:spacing w:line="160" w:lineRule="exact"/>
        <w:ind w:left="142" w:right="-2" w:hanging="142"/>
        <w:rPr>
          <w:color w:val="auto"/>
          <w:sz w:val="13"/>
          <w:szCs w:val="13"/>
        </w:rPr>
      </w:pPr>
      <w:r w:rsidRPr="00E91292">
        <w:rPr>
          <w:color w:val="auto"/>
          <w:sz w:val="13"/>
          <w:szCs w:val="13"/>
          <w:vertAlign w:val="superscript"/>
        </w:rPr>
        <w:t xml:space="preserve">  </w:t>
      </w:r>
      <w:r w:rsidR="0083312F">
        <w:rPr>
          <w:color w:val="auto"/>
          <w:sz w:val="13"/>
          <w:szCs w:val="13"/>
          <w:vertAlign w:val="superscript"/>
        </w:rPr>
        <w:t>8</w:t>
      </w:r>
      <w:r w:rsidR="00910C5B" w:rsidRPr="00E91292">
        <w:rPr>
          <w:color w:val="auto"/>
          <w:sz w:val="13"/>
          <w:szCs w:val="13"/>
          <w:vertAlign w:val="superscript"/>
        </w:rPr>
        <w:t>)</w:t>
      </w:r>
      <w:r w:rsidR="00910C5B" w:rsidRPr="00E91292">
        <w:rPr>
          <w:color w:val="auto"/>
          <w:sz w:val="13"/>
          <w:szCs w:val="13"/>
        </w:rPr>
        <w:t xml:space="preserve"> Dotyczy operacji bezgotówkowych dokonanych kartą debetową, rozliczonych w okresie, za który pobierana jest miesięczna opłata za kartę. Okres, za który jest pobierana opłata miesięczna za kartę uzależniony jest od daty wydania karty. Kwota operacji z tytułu zwrotu towaru zakupionego kartą lub anulowania operacji dokonanej kartą zmniejsza sumę wartości i liczbę operacji bezgotówkowych.</w:t>
      </w:r>
    </w:p>
    <w:p w14:paraId="777D0950" w14:textId="5EDD3C79" w:rsidR="00910C5B" w:rsidRPr="00E91292" w:rsidRDefault="0083312F" w:rsidP="00A96D0F">
      <w:pPr>
        <w:spacing w:line="160" w:lineRule="exact"/>
        <w:ind w:left="142" w:right="-2" w:hanging="142"/>
        <w:rPr>
          <w:color w:val="auto"/>
          <w:sz w:val="13"/>
          <w:szCs w:val="13"/>
        </w:rPr>
      </w:pPr>
      <w:r>
        <w:rPr>
          <w:color w:val="auto"/>
          <w:sz w:val="13"/>
          <w:szCs w:val="13"/>
          <w:vertAlign w:val="superscript"/>
        </w:rPr>
        <w:t>9</w:t>
      </w:r>
      <w:r w:rsidR="00910C5B" w:rsidRPr="00E91292">
        <w:rPr>
          <w:color w:val="auto"/>
          <w:sz w:val="13"/>
          <w:szCs w:val="13"/>
          <w:vertAlign w:val="superscript"/>
        </w:rPr>
        <w:t>)</w:t>
      </w:r>
      <w:r w:rsidR="00910C5B" w:rsidRPr="00E91292">
        <w:rPr>
          <w:color w:val="auto"/>
          <w:sz w:val="13"/>
          <w:szCs w:val="13"/>
        </w:rPr>
        <w:t xml:space="preserve"> Wznowienie albo wydanie karty po unieważnieniu z wybranym wizerunkiem z galerii następuje pod warunkiem, że dany wizerunek nadal jest dostępny w ofercie. W sytuacji wycofania danego wizerunku z galerii karta zostanie wydana ze standardowym wizerunkiem.</w:t>
      </w:r>
    </w:p>
    <w:p w14:paraId="777D0953" w14:textId="5C1758BE"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1</w:t>
      </w:r>
      <w:r w:rsidR="00F41BE3">
        <w:rPr>
          <w:color w:val="auto"/>
          <w:sz w:val="13"/>
          <w:szCs w:val="13"/>
          <w:vertAlign w:val="superscript"/>
        </w:rPr>
        <w:t>0</w:t>
      </w:r>
      <w:r w:rsidRPr="00E91292">
        <w:rPr>
          <w:color w:val="auto"/>
          <w:sz w:val="13"/>
          <w:szCs w:val="13"/>
          <w:vertAlign w:val="superscript"/>
        </w:rPr>
        <w:t>)</w:t>
      </w:r>
      <w:r w:rsidRPr="00E91292">
        <w:rPr>
          <w:color w:val="auto"/>
          <w:sz w:val="13"/>
          <w:szCs w:val="13"/>
        </w:rPr>
        <w:t xml:space="preserve"> Opłaty nie pobiera się od klientów dotychczas posiadających PKO Konto Pierwsze, SUPERKONTO Graffiti, SUPERKONTO STUDENT, PKO Konto dla Młodych, PKO Konto bez Granic,</w:t>
      </w:r>
      <w:r w:rsidR="00F23763">
        <w:rPr>
          <w:color w:val="auto"/>
          <w:sz w:val="13"/>
          <w:szCs w:val="13"/>
        </w:rPr>
        <w:t xml:space="preserve"> </w:t>
      </w:r>
      <w:r w:rsidRPr="00E91292">
        <w:rPr>
          <w:color w:val="auto"/>
          <w:sz w:val="13"/>
          <w:szCs w:val="13"/>
        </w:rPr>
        <w:t xml:space="preserve">Konto </w:t>
      </w:r>
      <w:proofErr w:type="spellStart"/>
      <w:r w:rsidRPr="00E91292">
        <w:rPr>
          <w:color w:val="auto"/>
          <w:sz w:val="13"/>
          <w:szCs w:val="13"/>
        </w:rPr>
        <w:t>Aurum</w:t>
      </w:r>
      <w:proofErr w:type="spellEnd"/>
      <w:r w:rsidRPr="00E91292">
        <w:rPr>
          <w:color w:val="auto"/>
          <w:sz w:val="13"/>
          <w:szCs w:val="13"/>
        </w:rPr>
        <w:t xml:space="preserve">, Konto </w:t>
      </w:r>
      <w:proofErr w:type="spellStart"/>
      <w:r w:rsidRPr="00E91292">
        <w:rPr>
          <w:color w:val="auto"/>
          <w:sz w:val="13"/>
          <w:szCs w:val="13"/>
        </w:rPr>
        <w:t>Platinium</w:t>
      </w:r>
      <w:proofErr w:type="spellEnd"/>
      <w:r w:rsidRPr="00E91292">
        <w:rPr>
          <w:color w:val="auto"/>
          <w:sz w:val="13"/>
          <w:szCs w:val="13"/>
        </w:rPr>
        <w:t xml:space="preserve"> II, PKO Konto Rodzica. Opłaty nie pobiera się również od klientów, którym po ukończeniu granicy wieku automatycznie przekształcono rachunek na SUPERKONTO, przy czym opłaty nie pobiera się przez rok od przekształcenia rachunku w SUPERKONTO.</w:t>
      </w:r>
    </w:p>
    <w:p w14:paraId="777D0956" w14:textId="4FB9BA29"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1</w:t>
      </w:r>
      <w:r w:rsidR="00F41BE3">
        <w:rPr>
          <w:color w:val="auto"/>
          <w:sz w:val="13"/>
          <w:szCs w:val="13"/>
          <w:vertAlign w:val="superscript"/>
        </w:rPr>
        <w:t>1</w:t>
      </w:r>
      <w:r w:rsidRPr="00E91292">
        <w:rPr>
          <w:color w:val="auto"/>
          <w:sz w:val="13"/>
          <w:szCs w:val="13"/>
          <w:vertAlign w:val="superscript"/>
        </w:rPr>
        <w:t>)</w:t>
      </w:r>
      <w:r w:rsidRPr="00E91292">
        <w:rPr>
          <w:color w:val="auto"/>
          <w:sz w:val="13"/>
          <w:szCs w:val="13"/>
        </w:rPr>
        <w:t xml:space="preserve"> Opłaty nie pobiera się od klientów dotychczas posiadających PKO Konto Pierwsze, SUPERKONTO Graffiti,</w:t>
      </w:r>
      <w:r w:rsidR="009A0403" w:rsidRPr="00E91292">
        <w:rPr>
          <w:color w:val="auto"/>
          <w:sz w:val="13"/>
          <w:szCs w:val="13"/>
        </w:rPr>
        <w:t xml:space="preserve">  </w:t>
      </w:r>
      <w:r w:rsidRPr="00E91292">
        <w:rPr>
          <w:color w:val="auto"/>
          <w:sz w:val="13"/>
          <w:szCs w:val="13"/>
        </w:rPr>
        <w:t xml:space="preserve">PKO Konto dla Młodych, SUPERKONTO STUDENT, PKO Konto za Zero, Konto </w:t>
      </w:r>
      <w:proofErr w:type="spellStart"/>
      <w:r w:rsidRPr="00E91292">
        <w:rPr>
          <w:color w:val="auto"/>
          <w:sz w:val="13"/>
          <w:szCs w:val="13"/>
        </w:rPr>
        <w:t>Aurum</w:t>
      </w:r>
      <w:proofErr w:type="spellEnd"/>
      <w:r w:rsidRPr="00E91292">
        <w:rPr>
          <w:color w:val="auto"/>
          <w:sz w:val="13"/>
          <w:szCs w:val="13"/>
        </w:rPr>
        <w:t xml:space="preserve">, Konto </w:t>
      </w:r>
      <w:proofErr w:type="spellStart"/>
      <w:r w:rsidRPr="00E91292">
        <w:rPr>
          <w:color w:val="auto"/>
          <w:sz w:val="13"/>
          <w:szCs w:val="13"/>
        </w:rPr>
        <w:t>Platinium</w:t>
      </w:r>
      <w:proofErr w:type="spellEnd"/>
      <w:r w:rsidRPr="00E91292">
        <w:rPr>
          <w:color w:val="auto"/>
          <w:sz w:val="13"/>
          <w:szCs w:val="13"/>
        </w:rPr>
        <w:t xml:space="preserve"> II, PKO Konto Rodzica. Opłaty nie pobiera się również od klientów, którym po ukończeniu granicy wieku automatycznie przekształcono rachunek na SUPERKONTO, przy czym opłaty nie pobiera się przez rok od przekształcenia rachunku w SUPERKONTO.</w:t>
      </w:r>
    </w:p>
    <w:p w14:paraId="777D0957" w14:textId="412FFF3A"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1</w:t>
      </w:r>
      <w:r w:rsidR="00F41BE3">
        <w:rPr>
          <w:color w:val="auto"/>
          <w:sz w:val="13"/>
          <w:szCs w:val="13"/>
          <w:vertAlign w:val="superscript"/>
        </w:rPr>
        <w:t>2</w:t>
      </w:r>
      <w:r w:rsidRPr="00E91292">
        <w:rPr>
          <w:color w:val="auto"/>
          <w:sz w:val="13"/>
          <w:szCs w:val="13"/>
          <w:vertAlign w:val="superscript"/>
        </w:rPr>
        <w:t>)</w:t>
      </w:r>
      <w:r w:rsidRPr="00E91292">
        <w:rPr>
          <w:color w:val="auto"/>
          <w:sz w:val="13"/>
          <w:szCs w:val="13"/>
        </w:rPr>
        <w:t xml:space="preserve"> Opłaty nie pobiera się od klientów dotychczas posiadających PKO Konto Pierwsze, SUPERKONTO Graffiti, SUPERKONTO STUDENT, SUPERKONTO, PKO Konto dla Młodych, PKO Konto za Zero, PKO Konto Pogodne, PKO Konto bez Granic, Konto </w:t>
      </w:r>
      <w:proofErr w:type="spellStart"/>
      <w:r w:rsidRPr="00E91292">
        <w:rPr>
          <w:color w:val="auto"/>
          <w:sz w:val="13"/>
          <w:szCs w:val="13"/>
        </w:rPr>
        <w:t>Platinium</w:t>
      </w:r>
      <w:proofErr w:type="spellEnd"/>
      <w:r w:rsidRPr="00E91292">
        <w:rPr>
          <w:color w:val="auto"/>
          <w:sz w:val="13"/>
          <w:szCs w:val="13"/>
        </w:rPr>
        <w:t xml:space="preserve"> II, PKO Konto Rodzica.</w:t>
      </w:r>
    </w:p>
    <w:p w14:paraId="777D0958" w14:textId="01F5A664"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1</w:t>
      </w:r>
      <w:r w:rsidR="00F41BE3">
        <w:rPr>
          <w:color w:val="auto"/>
          <w:sz w:val="13"/>
          <w:szCs w:val="13"/>
          <w:vertAlign w:val="superscript"/>
        </w:rPr>
        <w:t>3</w:t>
      </w:r>
      <w:r w:rsidRPr="00E91292">
        <w:rPr>
          <w:color w:val="auto"/>
          <w:sz w:val="13"/>
          <w:szCs w:val="13"/>
          <w:vertAlign w:val="superscript"/>
        </w:rPr>
        <w:t>)</w:t>
      </w:r>
      <w:r w:rsidRPr="00E91292">
        <w:rPr>
          <w:color w:val="auto"/>
          <w:sz w:val="13"/>
          <w:szCs w:val="13"/>
        </w:rPr>
        <w:t xml:space="preserve"> Opłata pobierana miesięcznie z dołu, uzależniona od liczby autoryzowanych operacji, przy pomocy kodów jednorazowych z karty.</w:t>
      </w:r>
    </w:p>
    <w:p w14:paraId="777D0959" w14:textId="5098CE63" w:rsidR="00910C5B" w:rsidRPr="00E91292" w:rsidRDefault="00910C5B" w:rsidP="00A96D0F">
      <w:pPr>
        <w:spacing w:line="160" w:lineRule="exact"/>
        <w:ind w:left="142" w:right="-2" w:hanging="142"/>
        <w:rPr>
          <w:color w:val="auto"/>
          <w:sz w:val="13"/>
          <w:szCs w:val="13"/>
        </w:rPr>
      </w:pPr>
      <w:r w:rsidRPr="00E91292">
        <w:rPr>
          <w:color w:val="auto"/>
          <w:sz w:val="13"/>
          <w:szCs w:val="13"/>
          <w:vertAlign w:val="superscript"/>
        </w:rPr>
        <w:t>1</w:t>
      </w:r>
      <w:r w:rsidR="00F41BE3">
        <w:rPr>
          <w:color w:val="auto"/>
          <w:sz w:val="13"/>
          <w:szCs w:val="13"/>
          <w:vertAlign w:val="superscript"/>
        </w:rPr>
        <w:t>4</w:t>
      </w:r>
      <w:r w:rsidRPr="00E91292">
        <w:rPr>
          <w:color w:val="auto"/>
          <w:sz w:val="13"/>
          <w:szCs w:val="13"/>
          <w:vertAlign w:val="superscript"/>
        </w:rPr>
        <w:t>)</w:t>
      </w:r>
      <w:r w:rsidRPr="00E91292">
        <w:rPr>
          <w:color w:val="auto"/>
          <w:sz w:val="13"/>
          <w:szCs w:val="13"/>
        </w:rPr>
        <w:t xml:space="preserve"> Opłata pobierana pierwszego dnia, w którym Posiadacz rachunku skorzystał z dopuszczalnego salda debetowego. Za skorzystanie z dopuszczalnego salda debetowego w kwocie</w:t>
      </w:r>
      <w:r w:rsidR="008250CC" w:rsidRPr="00E91292">
        <w:rPr>
          <w:color w:val="auto"/>
          <w:sz w:val="13"/>
          <w:szCs w:val="13"/>
        </w:rPr>
        <w:t xml:space="preserve"> </w:t>
      </w:r>
      <w:r w:rsidRPr="00E91292">
        <w:rPr>
          <w:color w:val="auto"/>
          <w:sz w:val="13"/>
          <w:szCs w:val="13"/>
        </w:rPr>
        <w:t>do 10 zł opłata nie jest pobierana.</w:t>
      </w:r>
    </w:p>
    <w:p w14:paraId="777D095A" w14:textId="77777777" w:rsidR="00910C5B" w:rsidRPr="00E91292" w:rsidRDefault="00910C5B" w:rsidP="00ED1188">
      <w:pPr>
        <w:spacing w:line="160" w:lineRule="exact"/>
        <w:rPr>
          <w:color w:val="auto"/>
        </w:rPr>
      </w:pPr>
    </w:p>
    <w:p w14:paraId="777D095B" w14:textId="77777777" w:rsidR="001F1B10" w:rsidRPr="00E91292" w:rsidRDefault="001F1B10" w:rsidP="00ED1188">
      <w:pPr>
        <w:spacing w:line="160" w:lineRule="exact"/>
        <w:rPr>
          <w:color w:val="auto"/>
        </w:rPr>
      </w:pPr>
    </w:p>
    <w:p w14:paraId="777D095C" w14:textId="77777777" w:rsidR="001F1B10" w:rsidRPr="00E91292" w:rsidRDefault="001F1B10" w:rsidP="00ED1188">
      <w:pPr>
        <w:spacing w:line="160" w:lineRule="exact"/>
        <w:rPr>
          <w:color w:val="auto"/>
        </w:rPr>
      </w:pPr>
    </w:p>
    <w:p w14:paraId="777D0960" w14:textId="77777777" w:rsidR="001F1B10" w:rsidRPr="00E91292" w:rsidRDefault="001F1B10" w:rsidP="00ED1188">
      <w:pPr>
        <w:spacing w:line="160" w:lineRule="exact"/>
        <w:rPr>
          <w:color w:val="auto"/>
        </w:rPr>
      </w:pPr>
    </w:p>
    <w:p w14:paraId="777D0961" w14:textId="77777777" w:rsidR="001F1B10" w:rsidRPr="00E91292" w:rsidRDefault="001F1B10" w:rsidP="00ED1188">
      <w:pPr>
        <w:spacing w:line="160" w:lineRule="exact"/>
        <w:rPr>
          <w:color w:val="auto"/>
        </w:rPr>
      </w:pPr>
    </w:p>
    <w:p w14:paraId="777D0962" w14:textId="77777777" w:rsidR="001F1B10" w:rsidRPr="00E91292" w:rsidRDefault="001F1B10" w:rsidP="00ED1188">
      <w:pPr>
        <w:spacing w:line="160" w:lineRule="exact"/>
        <w:rPr>
          <w:color w:val="auto"/>
        </w:rPr>
      </w:pPr>
    </w:p>
    <w:p w14:paraId="777D0963" w14:textId="77777777" w:rsidR="001F1B10" w:rsidRPr="00E91292" w:rsidRDefault="001F1B10" w:rsidP="00ED1188">
      <w:pPr>
        <w:spacing w:line="160" w:lineRule="exact"/>
        <w:rPr>
          <w:color w:val="auto"/>
        </w:rPr>
      </w:pPr>
    </w:p>
    <w:p w14:paraId="777D0964" w14:textId="77777777" w:rsidR="001F1B10" w:rsidRPr="00E91292" w:rsidRDefault="001F1B10" w:rsidP="00ED1188">
      <w:pPr>
        <w:spacing w:line="160" w:lineRule="exact"/>
        <w:rPr>
          <w:color w:val="auto"/>
        </w:rPr>
      </w:pPr>
    </w:p>
    <w:p w14:paraId="777D0965" w14:textId="77777777" w:rsidR="001F1B10" w:rsidRPr="00E91292" w:rsidRDefault="001F1B10" w:rsidP="00ED1188">
      <w:pPr>
        <w:spacing w:line="160" w:lineRule="exact"/>
        <w:rPr>
          <w:color w:val="auto"/>
        </w:rPr>
      </w:pPr>
    </w:p>
    <w:p w14:paraId="777D0966" w14:textId="77777777" w:rsidR="001F1B10" w:rsidRPr="00E91292" w:rsidRDefault="001F1B10" w:rsidP="00ED1188">
      <w:pPr>
        <w:spacing w:line="160" w:lineRule="exact"/>
        <w:rPr>
          <w:color w:val="auto"/>
        </w:rPr>
      </w:pPr>
    </w:p>
    <w:p w14:paraId="777D0967" w14:textId="77777777" w:rsidR="001F1B10" w:rsidRPr="00E91292" w:rsidRDefault="001F1B10" w:rsidP="00ED1188">
      <w:pPr>
        <w:spacing w:line="160" w:lineRule="exact"/>
        <w:rPr>
          <w:color w:val="auto"/>
        </w:rPr>
      </w:pPr>
    </w:p>
    <w:p w14:paraId="777D0968" w14:textId="77777777" w:rsidR="001F1B10" w:rsidRPr="00E91292" w:rsidRDefault="001F1B10" w:rsidP="00ED1188">
      <w:pPr>
        <w:spacing w:line="160" w:lineRule="exact"/>
        <w:rPr>
          <w:color w:val="auto"/>
        </w:rPr>
      </w:pPr>
    </w:p>
    <w:sectPr w:rsidR="001F1B10" w:rsidRPr="00E91292" w:rsidSect="00B4161A">
      <w:headerReference w:type="first" r:id="rId11"/>
      <w:type w:val="continuous"/>
      <w:pgSz w:w="16838" w:h="11906" w:orient="landscape" w:code="9"/>
      <w:pgMar w:top="851" w:right="567" w:bottom="680" w:left="1247" w:header="312" w:footer="680" w:gutter="0"/>
      <w:cols w:space="135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435A6" w14:textId="77777777" w:rsidR="004B6041" w:rsidRDefault="004B6041">
      <w:r>
        <w:separator/>
      </w:r>
    </w:p>
  </w:endnote>
  <w:endnote w:type="continuationSeparator" w:id="0">
    <w:p w14:paraId="1694B4A7" w14:textId="77777777" w:rsidR="004B6041" w:rsidRDefault="004B6041">
      <w:r>
        <w:continuationSeparator/>
      </w:r>
    </w:p>
  </w:endnote>
  <w:endnote w:type="continuationNotice" w:id="1">
    <w:p w14:paraId="606D0A18" w14:textId="77777777" w:rsidR="004B6041" w:rsidRDefault="004B60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PKO Bank Polski">
    <w:panose1 w:val="020B0604020202020204"/>
    <w:charset w:val="EE"/>
    <w:family w:val="swiss"/>
    <w:pitch w:val="variable"/>
    <w:sig w:usb0="800000AF" w:usb1="4000004A" w:usb2="00000000" w:usb3="00000000" w:csb0="00000003" w:csb1="00000000"/>
  </w:font>
  <w:font w:name="PKO Bank Polski Bd">
    <w:panose1 w:val="02000000000000000000"/>
    <w:charset w:val="EE"/>
    <w:family w:val="auto"/>
    <w:pitch w:val="variable"/>
    <w:sig w:usb0="800000AF" w:usb1="4000004A" w:usb2="00000000" w:usb3="00000000" w:csb0="00000003" w:csb1="00000000"/>
  </w:font>
  <w:font w:name="PKO Bank Polski Rg">
    <w:panose1 w:val="02000000000000000000"/>
    <w:charset w:val="EE"/>
    <w:family w:val="auto"/>
    <w:pitch w:val="variable"/>
    <w:sig w:usb0="800000AF" w:usb1="4000004A"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56326" w14:textId="77777777" w:rsidR="004B6041" w:rsidRDefault="004B6041">
      <w:r>
        <w:separator/>
      </w:r>
    </w:p>
  </w:footnote>
  <w:footnote w:type="continuationSeparator" w:id="0">
    <w:p w14:paraId="57C2CF1D" w14:textId="77777777" w:rsidR="004B6041" w:rsidRDefault="004B6041">
      <w:r>
        <w:continuationSeparator/>
      </w:r>
    </w:p>
  </w:footnote>
  <w:footnote w:type="continuationNotice" w:id="1">
    <w:p w14:paraId="289F5048" w14:textId="77777777" w:rsidR="004B6041" w:rsidRDefault="004B604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C97C" w14:textId="77777777" w:rsidR="008B3B35" w:rsidRPr="00F144D4" w:rsidRDefault="008B3B35" w:rsidP="009B3655">
    <w:pPr>
      <w:pStyle w:val="Stopka"/>
    </w:pPr>
    <w:r w:rsidRPr="00F144D4">
      <w:t>KATALOG INFORMACYJNY PKO BANKU POLSKIEGO SA</w:t>
    </w:r>
  </w:p>
  <w:p w14:paraId="320850F7" w14:textId="77777777" w:rsidR="008B3B35" w:rsidRPr="00F144D4" w:rsidRDefault="008B3B35" w:rsidP="009B3655">
    <w:pPr>
      <w:pStyle w:val="Stopka"/>
    </w:pPr>
    <w:r w:rsidRPr="00F144D4">
      <w:t>TARYFA PROWIZJI I OPŁAT BANKOWYCH ZA USŁUGI OFEROWANE KLIENTOM DETALICZNYM</w:t>
    </w:r>
  </w:p>
  <w:p w14:paraId="777D096F" w14:textId="0416E841" w:rsidR="002904F2" w:rsidRPr="00F144D4" w:rsidRDefault="008B3B35" w:rsidP="009B3655">
    <w:pPr>
      <w:pStyle w:val="Stopka"/>
    </w:pPr>
    <w:r w:rsidRPr="00F144D4">
      <w:t>Wersja obowiązująca od dnia 1 maja 2016 r.</w:t>
    </w:r>
    <w:r w:rsidR="002904F2">
      <w:rPr>
        <w:noProof/>
      </w:rPr>
      <w:drawing>
        <wp:anchor distT="0" distB="0" distL="114300" distR="114300" simplePos="0" relativeHeight="251657728" behindDoc="1" locked="0" layoutInCell="1" allowOverlap="1" wp14:anchorId="777D0971" wp14:editId="777D0972">
          <wp:simplePos x="0" y="0"/>
          <wp:positionH relativeFrom="page">
            <wp:align>right</wp:align>
          </wp:positionH>
          <wp:positionV relativeFrom="page">
            <wp:align>top</wp:align>
          </wp:positionV>
          <wp:extent cx="2300605" cy="1475740"/>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1475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4BCF0D4"/>
    <w:lvl w:ilvl="0">
      <w:start w:val="1"/>
      <w:numFmt w:val="decimal"/>
      <w:lvlText w:val="%1."/>
      <w:lvlJc w:val="left"/>
      <w:pPr>
        <w:tabs>
          <w:tab w:val="num" w:pos="1492"/>
        </w:tabs>
        <w:ind w:left="1492" w:hanging="360"/>
      </w:pPr>
    </w:lvl>
  </w:abstractNum>
  <w:abstractNum w:abstractNumId="1">
    <w:nsid w:val="FFFFFF7D"/>
    <w:multiLevelType w:val="singleLevel"/>
    <w:tmpl w:val="1E782F82"/>
    <w:lvl w:ilvl="0">
      <w:start w:val="1"/>
      <w:numFmt w:val="decimal"/>
      <w:lvlText w:val="%1."/>
      <w:lvlJc w:val="left"/>
      <w:pPr>
        <w:tabs>
          <w:tab w:val="num" w:pos="1209"/>
        </w:tabs>
        <w:ind w:left="1209" w:hanging="360"/>
      </w:pPr>
    </w:lvl>
  </w:abstractNum>
  <w:abstractNum w:abstractNumId="2">
    <w:nsid w:val="FFFFFF7E"/>
    <w:multiLevelType w:val="singleLevel"/>
    <w:tmpl w:val="8C9C9F50"/>
    <w:lvl w:ilvl="0">
      <w:start w:val="1"/>
      <w:numFmt w:val="decimal"/>
      <w:lvlText w:val="%1."/>
      <w:lvlJc w:val="left"/>
      <w:pPr>
        <w:tabs>
          <w:tab w:val="num" w:pos="926"/>
        </w:tabs>
        <w:ind w:left="926" w:hanging="360"/>
      </w:pPr>
    </w:lvl>
  </w:abstractNum>
  <w:abstractNum w:abstractNumId="3">
    <w:nsid w:val="FFFFFF7F"/>
    <w:multiLevelType w:val="singleLevel"/>
    <w:tmpl w:val="82EE4CB8"/>
    <w:lvl w:ilvl="0">
      <w:start w:val="1"/>
      <w:numFmt w:val="decimal"/>
      <w:lvlText w:val="%1."/>
      <w:lvlJc w:val="left"/>
      <w:pPr>
        <w:tabs>
          <w:tab w:val="num" w:pos="643"/>
        </w:tabs>
        <w:ind w:left="643" w:hanging="360"/>
      </w:pPr>
    </w:lvl>
  </w:abstractNum>
  <w:abstractNum w:abstractNumId="4">
    <w:nsid w:val="FFFFFF80"/>
    <w:multiLevelType w:val="singleLevel"/>
    <w:tmpl w:val="F91670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F3646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8456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6C81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C48BB56"/>
    <w:lvl w:ilvl="0">
      <w:start w:val="1"/>
      <w:numFmt w:val="decimal"/>
      <w:lvlText w:val="%1."/>
      <w:lvlJc w:val="left"/>
      <w:pPr>
        <w:tabs>
          <w:tab w:val="num" w:pos="360"/>
        </w:tabs>
        <w:ind w:left="360" w:hanging="360"/>
      </w:pPr>
    </w:lvl>
  </w:abstractNum>
  <w:abstractNum w:abstractNumId="9">
    <w:nsid w:val="FFFFFF89"/>
    <w:multiLevelType w:val="singleLevel"/>
    <w:tmpl w:val="A75E44C2"/>
    <w:lvl w:ilvl="0">
      <w:start w:val="1"/>
      <w:numFmt w:val="bullet"/>
      <w:lvlText w:val=""/>
      <w:lvlJc w:val="left"/>
      <w:pPr>
        <w:tabs>
          <w:tab w:val="num" w:pos="360"/>
        </w:tabs>
        <w:ind w:left="360" w:hanging="360"/>
      </w:pPr>
      <w:rPr>
        <w:rFonts w:ascii="Symbol" w:hAnsi="Symbol" w:hint="default"/>
      </w:rPr>
    </w:lvl>
  </w:abstractNum>
  <w:abstractNum w:abstractNumId="10">
    <w:nsid w:val="1BB47F93"/>
    <w:multiLevelType w:val="hybridMultilevel"/>
    <w:tmpl w:val="DF5A435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EDA42F1"/>
    <w:multiLevelType w:val="hybridMultilevel"/>
    <w:tmpl w:val="E93ADC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5C707E8"/>
    <w:multiLevelType w:val="hybridMultilevel"/>
    <w:tmpl w:val="E9BC6E80"/>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6067B3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057DA4"/>
    <w:multiLevelType w:val="hybridMultilevel"/>
    <w:tmpl w:val="9E8871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D1119B7"/>
    <w:multiLevelType w:val="hybridMultilevel"/>
    <w:tmpl w:val="31FE30C6"/>
    <w:lvl w:ilvl="0" w:tplc="6EF64FCA">
      <w:start w:val="1"/>
      <w:numFmt w:val="decimal"/>
      <w:lvlText w:val="%1)"/>
      <w:lvlJc w:val="left"/>
      <w:pPr>
        <w:ind w:left="720" w:hanging="360"/>
      </w:pPr>
      <w:rPr>
        <w:vertAlign w:val="superscrip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14C5BC8"/>
    <w:multiLevelType w:val="hybridMultilevel"/>
    <w:tmpl w:val="ED78C0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BD5B41"/>
    <w:multiLevelType w:val="hybridMultilevel"/>
    <w:tmpl w:val="413E48AC"/>
    <w:lvl w:ilvl="0" w:tplc="5868E22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4622599F"/>
    <w:multiLevelType w:val="hybridMultilevel"/>
    <w:tmpl w:val="E9C2762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3C453BE"/>
    <w:multiLevelType w:val="hybridMultilevel"/>
    <w:tmpl w:val="80C6B7C6"/>
    <w:lvl w:ilvl="0" w:tplc="4CA4B8D8">
      <w:start w:val="3"/>
      <w:numFmt w:val="decimal"/>
      <w:lvlText w:val="%1."/>
      <w:lvlJc w:val="left"/>
      <w:pPr>
        <w:tabs>
          <w:tab w:val="num" w:pos="3477"/>
        </w:tabs>
        <w:ind w:left="3480" w:hanging="360"/>
      </w:pPr>
      <w:rPr>
        <w:rFonts w:ascii="Arial" w:hAnsi="Arial" w:hint="default"/>
        <w:b/>
        <w:i w:val="0"/>
        <w:color w:val="auto"/>
        <w:sz w:val="24"/>
        <w:szCs w:val="24"/>
      </w:rPr>
    </w:lvl>
    <w:lvl w:ilvl="1" w:tplc="1CCC2176">
      <w:start w:val="1"/>
      <w:numFmt w:val="decimal"/>
      <w:lvlText w:val="%2."/>
      <w:lvlJc w:val="left"/>
      <w:pPr>
        <w:tabs>
          <w:tab w:val="num" w:pos="1437"/>
        </w:tabs>
        <w:ind w:left="1440" w:hanging="360"/>
      </w:pPr>
      <w:rPr>
        <w:rFonts w:ascii="Arial" w:hAnsi="Arial" w:hint="default"/>
        <w:b/>
        <w:i w:val="0"/>
        <w:color w:val="auto"/>
        <w:sz w:val="24"/>
        <w:szCs w:val="24"/>
      </w:rPr>
    </w:lvl>
    <w:lvl w:ilvl="2" w:tplc="8F16A4A4">
      <w:start w:val="1"/>
      <w:numFmt w:val="decimal"/>
      <w:lvlText w:val="%3)"/>
      <w:lvlJc w:val="left"/>
      <w:pPr>
        <w:tabs>
          <w:tab w:val="num" w:pos="2340"/>
        </w:tabs>
        <w:ind w:left="2340" w:hanging="360"/>
      </w:pPr>
      <w:rPr>
        <w:rFonts w:ascii="Arial" w:hAnsi="Arial" w:hint="default"/>
        <w:b w:val="0"/>
        <w:i w:val="0"/>
        <w:color w:val="auto"/>
        <w:sz w:val="24"/>
        <w:szCs w:val="24"/>
      </w:rPr>
    </w:lvl>
    <w:lvl w:ilvl="3" w:tplc="257686A0">
      <w:start w:val="1"/>
      <w:numFmt w:val="decimal"/>
      <w:lvlText w:val="%4."/>
      <w:lvlJc w:val="left"/>
      <w:pPr>
        <w:tabs>
          <w:tab w:val="num" w:pos="2880"/>
        </w:tabs>
        <w:ind w:left="2880" w:hanging="360"/>
      </w:pPr>
      <w:rPr>
        <w:b/>
      </w:rPr>
    </w:lvl>
    <w:lvl w:ilvl="4" w:tplc="F70C2790">
      <w:start w:val="1"/>
      <w:numFmt w:val="decimal"/>
      <w:lvlText w:val="%5."/>
      <w:lvlJc w:val="left"/>
      <w:pPr>
        <w:tabs>
          <w:tab w:val="num" w:pos="3600"/>
        </w:tabs>
        <w:ind w:left="3600" w:hanging="360"/>
      </w:pPr>
      <w:rPr>
        <w:rFonts w:hint="default"/>
        <w:b/>
        <w:i w:val="0"/>
        <w:color w:val="auto"/>
        <w:sz w:val="24"/>
        <w:szCs w:val="24"/>
      </w:rPr>
    </w:lvl>
    <w:lvl w:ilvl="5" w:tplc="0415001B">
      <w:start w:val="1"/>
      <w:numFmt w:val="lowerRoman"/>
      <w:lvlText w:val="%6."/>
      <w:lvlJc w:val="right"/>
      <w:pPr>
        <w:tabs>
          <w:tab w:val="num" w:pos="4320"/>
        </w:tabs>
        <w:ind w:left="4320" w:hanging="180"/>
      </w:pPr>
    </w:lvl>
    <w:lvl w:ilvl="6" w:tplc="CEC88B6A">
      <w:start w:val="1"/>
      <w:numFmt w:val="decimal"/>
      <w:lvlText w:val="%7."/>
      <w:lvlJc w:val="left"/>
      <w:pPr>
        <w:tabs>
          <w:tab w:val="num" w:pos="360"/>
        </w:tabs>
        <w:ind w:left="360" w:hanging="360"/>
      </w:pPr>
      <w:rPr>
        <w:szCs w:val="24"/>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47846EC"/>
    <w:multiLevelType w:val="hybridMultilevel"/>
    <w:tmpl w:val="3C5638E6"/>
    <w:lvl w:ilvl="0" w:tplc="5868E22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54DD5950"/>
    <w:multiLevelType w:val="hybridMultilevel"/>
    <w:tmpl w:val="40B0345A"/>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86F677F"/>
    <w:multiLevelType w:val="hybridMultilevel"/>
    <w:tmpl w:val="E7FEA880"/>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5C1307CE"/>
    <w:multiLevelType w:val="multilevel"/>
    <w:tmpl w:val="44DC33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E936DF0"/>
    <w:multiLevelType w:val="multilevel"/>
    <w:tmpl w:val="AFF0215A"/>
    <w:lvl w:ilvl="0">
      <w:start w:val="1"/>
      <w:numFmt w:val="decimal"/>
      <w:lvlText w:val="%1."/>
      <w:lvlJc w:val="left"/>
      <w:pPr>
        <w:ind w:left="360" w:hanging="360"/>
      </w:pPr>
    </w:lvl>
    <w:lvl w:ilvl="1">
      <w:start w:val="1"/>
      <w:numFmt w:val="decimal"/>
      <w:pStyle w:val="PKOlistanumerowan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FAD3762"/>
    <w:multiLevelType w:val="multilevel"/>
    <w:tmpl w:val="869235E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5B90084"/>
    <w:multiLevelType w:val="hybridMultilevel"/>
    <w:tmpl w:val="32F444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85A6382"/>
    <w:multiLevelType w:val="hybridMultilevel"/>
    <w:tmpl w:val="2438C768"/>
    <w:lvl w:ilvl="0" w:tplc="8CBED0A8">
      <w:start w:val="1"/>
      <w:numFmt w:val="decimal"/>
      <w:lvlText w:val="%1."/>
      <w:lvlJc w:val="left"/>
      <w:pPr>
        <w:tabs>
          <w:tab w:val="num" w:pos="360"/>
        </w:tabs>
        <w:ind w:left="360" w:hanging="360"/>
      </w:pPr>
      <w:rPr>
        <w:rFonts w:ascii="Arial" w:eastAsia="Times New Roman" w:hAnsi="Arial" w:cs="Arial"/>
        <w:b/>
        <w:i w:val="0"/>
        <w:caps w:val="0"/>
        <w:strike w:val="0"/>
        <w:dstrike w:val="0"/>
        <w:vanish w:val="0"/>
        <w:color w:val="auto"/>
        <w:sz w:val="16"/>
        <w:szCs w:val="16"/>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78F35A9F"/>
    <w:multiLevelType w:val="hybridMultilevel"/>
    <w:tmpl w:val="869235E2"/>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7C1F0EE5"/>
    <w:multiLevelType w:val="hybridMultilevel"/>
    <w:tmpl w:val="8908832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1"/>
  </w:num>
  <w:num w:numId="4">
    <w:abstractNumId w:val="28"/>
  </w:num>
  <w:num w:numId="5">
    <w:abstractNumId w:val="25"/>
  </w:num>
  <w:num w:numId="6">
    <w:abstractNumId w:val="20"/>
  </w:num>
  <w:num w:numId="7">
    <w:abstractNumId w:val="17"/>
  </w:num>
  <w:num w:numId="8">
    <w:abstractNumId w:val="22"/>
  </w:num>
  <w:num w:numId="9">
    <w:abstractNumId w:val="23"/>
  </w:num>
  <w:num w:numId="10">
    <w:abstractNumId w:val="14"/>
  </w:num>
  <w:num w:numId="11">
    <w:abstractNumId w:val="27"/>
  </w:num>
  <w:num w:numId="12">
    <w:abstractNumId w:val="19"/>
  </w:num>
  <w:num w:numId="13">
    <w:abstractNumId w:val="29"/>
  </w:num>
  <w:num w:numId="14">
    <w:abstractNumId w:val="18"/>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5"/>
  </w:num>
  <w:num w:numId="29">
    <w:abstractNumId w:val="1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81"/>
  <w:drawingGridVerticalSpacing w:val="181"/>
  <w:displayHorizontalDrawingGridEvery w:val="0"/>
  <w:displayVerticalDrawingGridEvery w:val="0"/>
  <w:doNotUseMarginsForDrawingGridOrigin/>
  <w:drawingGridVerticalOrigin w:val="198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B4D"/>
    <w:rsid w:val="000018A5"/>
    <w:rsid w:val="000024C3"/>
    <w:rsid w:val="000053B0"/>
    <w:rsid w:val="00013DB2"/>
    <w:rsid w:val="00015CB6"/>
    <w:rsid w:val="00017176"/>
    <w:rsid w:val="00020898"/>
    <w:rsid w:val="00020956"/>
    <w:rsid w:val="00020FCE"/>
    <w:rsid w:val="00021810"/>
    <w:rsid w:val="0002353F"/>
    <w:rsid w:val="0002434F"/>
    <w:rsid w:val="000256FC"/>
    <w:rsid w:val="00030B87"/>
    <w:rsid w:val="00036560"/>
    <w:rsid w:val="000365F3"/>
    <w:rsid w:val="000419F6"/>
    <w:rsid w:val="00044E73"/>
    <w:rsid w:val="000473B8"/>
    <w:rsid w:val="00051C33"/>
    <w:rsid w:val="00053738"/>
    <w:rsid w:val="00054D5A"/>
    <w:rsid w:val="00061803"/>
    <w:rsid w:val="00061AA6"/>
    <w:rsid w:val="00063979"/>
    <w:rsid w:val="000641CA"/>
    <w:rsid w:val="00064B24"/>
    <w:rsid w:val="0007148B"/>
    <w:rsid w:val="00072443"/>
    <w:rsid w:val="00072C88"/>
    <w:rsid w:val="000747B0"/>
    <w:rsid w:val="000753B5"/>
    <w:rsid w:val="00083881"/>
    <w:rsid w:val="0009304C"/>
    <w:rsid w:val="0009677B"/>
    <w:rsid w:val="00097BB4"/>
    <w:rsid w:val="000A030E"/>
    <w:rsid w:val="000A410F"/>
    <w:rsid w:val="000A4F25"/>
    <w:rsid w:val="000A5B4D"/>
    <w:rsid w:val="000B454C"/>
    <w:rsid w:val="000C7C97"/>
    <w:rsid w:val="000D3A3D"/>
    <w:rsid w:val="000D7BBA"/>
    <w:rsid w:val="000E2202"/>
    <w:rsid w:val="000E2CFE"/>
    <w:rsid w:val="000E6F13"/>
    <w:rsid w:val="000E7E72"/>
    <w:rsid w:val="000F1F8E"/>
    <w:rsid w:val="000F2A54"/>
    <w:rsid w:val="000F358B"/>
    <w:rsid w:val="000F7D52"/>
    <w:rsid w:val="001023B1"/>
    <w:rsid w:val="0010721E"/>
    <w:rsid w:val="001155F8"/>
    <w:rsid w:val="00115D30"/>
    <w:rsid w:val="00122CA9"/>
    <w:rsid w:val="001320A8"/>
    <w:rsid w:val="00132C03"/>
    <w:rsid w:val="00135B43"/>
    <w:rsid w:val="00136A4D"/>
    <w:rsid w:val="001400D2"/>
    <w:rsid w:val="001523EA"/>
    <w:rsid w:val="00154A30"/>
    <w:rsid w:val="00154AA8"/>
    <w:rsid w:val="001576CC"/>
    <w:rsid w:val="00164A1D"/>
    <w:rsid w:val="0016501B"/>
    <w:rsid w:val="0017370A"/>
    <w:rsid w:val="0017504D"/>
    <w:rsid w:val="0017698A"/>
    <w:rsid w:val="001775D5"/>
    <w:rsid w:val="00181D71"/>
    <w:rsid w:val="00185F3D"/>
    <w:rsid w:val="0019437C"/>
    <w:rsid w:val="001B6246"/>
    <w:rsid w:val="001C5C3C"/>
    <w:rsid w:val="001C66A1"/>
    <w:rsid w:val="001D5FAA"/>
    <w:rsid w:val="001E1E19"/>
    <w:rsid w:val="001E31B0"/>
    <w:rsid w:val="001E560B"/>
    <w:rsid w:val="001F1B10"/>
    <w:rsid w:val="001F45C6"/>
    <w:rsid w:val="00202D08"/>
    <w:rsid w:val="002035D2"/>
    <w:rsid w:val="0020490C"/>
    <w:rsid w:val="00213CC0"/>
    <w:rsid w:val="00216280"/>
    <w:rsid w:val="00231126"/>
    <w:rsid w:val="00233853"/>
    <w:rsid w:val="00237002"/>
    <w:rsid w:val="002377F6"/>
    <w:rsid w:val="00246934"/>
    <w:rsid w:val="00246E0D"/>
    <w:rsid w:val="002511AE"/>
    <w:rsid w:val="0026145A"/>
    <w:rsid w:val="002672D2"/>
    <w:rsid w:val="0027179B"/>
    <w:rsid w:val="00273457"/>
    <w:rsid w:val="0027423A"/>
    <w:rsid w:val="002755DF"/>
    <w:rsid w:val="00277959"/>
    <w:rsid w:val="002863B3"/>
    <w:rsid w:val="002904F2"/>
    <w:rsid w:val="00296EE3"/>
    <w:rsid w:val="00297E83"/>
    <w:rsid w:val="002A1A14"/>
    <w:rsid w:val="002A45B4"/>
    <w:rsid w:val="002B7B55"/>
    <w:rsid w:val="002C5E67"/>
    <w:rsid w:val="002D00E6"/>
    <w:rsid w:val="002D7B3D"/>
    <w:rsid w:val="002E12DC"/>
    <w:rsid w:val="002E2D3E"/>
    <w:rsid w:val="002E7DFE"/>
    <w:rsid w:val="002F0982"/>
    <w:rsid w:val="00301E09"/>
    <w:rsid w:val="0030307A"/>
    <w:rsid w:val="00304B7A"/>
    <w:rsid w:val="00335335"/>
    <w:rsid w:val="00335816"/>
    <w:rsid w:val="00335AA7"/>
    <w:rsid w:val="00335CFE"/>
    <w:rsid w:val="0035633B"/>
    <w:rsid w:val="00356A1D"/>
    <w:rsid w:val="00360F4F"/>
    <w:rsid w:val="00362A3F"/>
    <w:rsid w:val="00367478"/>
    <w:rsid w:val="003804D7"/>
    <w:rsid w:val="0038092C"/>
    <w:rsid w:val="00382640"/>
    <w:rsid w:val="0039198E"/>
    <w:rsid w:val="003935F1"/>
    <w:rsid w:val="00396F52"/>
    <w:rsid w:val="003A7197"/>
    <w:rsid w:val="003A7A74"/>
    <w:rsid w:val="003A7BCF"/>
    <w:rsid w:val="003B4820"/>
    <w:rsid w:val="003D2599"/>
    <w:rsid w:val="003D2AD8"/>
    <w:rsid w:val="003D70DD"/>
    <w:rsid w:val="003D7F9F"/>
    <w:rsid w:val="003E52EC"/>
    <w:rsid w:val="003E59CE"/>
    <w:rsid w:val="003F2370"/>
    <w:rsid w:val="003F2CE0"/>
    <w:rsid w:val="003F3BB1"/>
    <w:rsid w:val="003F4D58"/>
    <w:rsid w:val="003F7275"/>
    <w:rsid w:val="003F7335"/>
    <w:rsid w:val="003F7D19"/>
    <w:rsid w:val="0040099F"/>
    <w:rsid w:val="004061D0"/>
    <w:rsid w:val="00407B2C"/>
    <w:rsid w:val="004157D2"/>
    <w:rsid w:val="0042068D"/>
    <w:rsid w:val="00421104"/>
    <w:rsid w:val="004253E0"/>
    <w:rsid w:val="00435C12"/>
    <w:rsid w:val="004445B7"/>
    <w:rsid w:val="004445BF"/>
    <w:rsid w:val="00452A59"/>
    <w:rsid w:val="0045554A"/>
    <w:rsid w:val="004557A1"/>
    <w:rsid w:val="00461B8E"/>
    <w:rsid w:val="0046485E"/>
    <w:rsid w:val="00471597"/>
    <w:rsid w:val="00492777"/>
    <w:rsid w:val="0049797C"/>
    <w:rsid w:val="004A3715"/>
    <w:rsid w:val="004A60A2"/>
    <w:rsid w:val="004A7B85"/>
    <w:rsid w:val="004B19A8"/>
    <w:rsid w:val="004B4FBD"/>
    <w:rsid w:val="004B6041"/>
    <w:rsid w:val="004B653D"/>
    <w:rsid w:val="004C117A"/>
    <w:rsid w:val="004C2941"/>
    <w:rsid w:val="004C2C76"/>
    <w:rsid w:val="004C64CB"/>
    <w:rsid w:val="004C6F1E"/>
    <w:rsid w:val="004D0F2F"/>
    <w:rsid w:val="004D2010"/>
    <w:rsid w:val="004D4471"/>
    <w:rsid w:val="004D5133"/>
    <w:rsid w:val="004F15BF"/>
    <w:rsid w:val="004F3134"/>
    <w:rsid w:val="004F3B62"/>
    <w:rsid w:val="004F7564"/>
    <w:rsid w:val="004F784B"/>
    <w:rsid w:val="005014F3"/>
    <w:rsid w:val="00503C4B"/>
    <w:rsid w:val="0050462F"/>
    <w:rsid w:val="00512216"/>
    <w:rsid w:val="005145E3"/>
    <w:rsid w:val="00516AE0"/>
    <w:rsid w:val="005262B5"/>
    <w:rsid w:val="0052634C"/>
    <w:rsid w:val="00527DA1"/>
    <w:rsid w:val="0053182C"/>
    <w:rsid w:val="005344BB"/>
    <w:rsid w:val="00540DF8"/>
    <w:rsid w:val="00555001"/>
    <w:rsid w:val="00557A5D"/>
    <w:rsid w:val="005606A1"/>
    <w:rsid w:val="00562FCC"/>
    <w:rsid w:val="00567A63"/>
    <w:rsid w:val="005704D0"/>
    <w:rsid w:val="00575B09"/>
    <w:rsid w:val="00576663"/>
    <w:rsid w:val="00584979"/>
    <w:rsid w:val="00585B38"/>
    <w:rsid w:val="00587A6D"/>
    <w:rsid w:val="00587CFB"/>
    <w:rsid w:val="00591BA8"/>
    <w:rsid w:val="005928E9"/>
    <w:rsid w:val="00594AB3"/>
    <w:rsid w:val="0059789F"/>
    <w:rsid w:val="005A4CF7"/>
    <w:rsid w:val="005A63B8"/>
    <w:rsid w:val="005B0405"/>
    <w:rsid w:val="005B4D84"/>
    <w:rsid w:val="005C042C"/>
    <w:rsid w:val="005C2A60"/>
    <w:rsid w:val="005E0276"/>
    <w:rsid w:val="005E0EF8"/>
    <w:rsid w:val="005F1AAD"/>
    <w:rsid w:val="005F292E"/>
    <w:rsid w:val="005F5619"/>
    <w:rsid w:val="005F5CFD"/>
    <w:rsid w:val="00606945"/>
    <w:rsid w:val="00610269"/>
    <w:rsid w:val="00610772"/>
    <w:rsid w:val="006159DC"/>
    <w:rsid w:val="00616048"/>
    <w:rsid w:val="00620DBF"/>
    <w:rsid w:val="00622478"/>
    <w:rsid w:val="006230BE"/>
    <w:rsid w:val="006242C9"/>
    <w:rsid w:val="00624B42"/>
    <w:rsid w:val="00627F63"/>
    <w:rsid w:val="0063349D"/>
    <w:rsid w:val="00644049"/>
    <w:rsid w:val="00644B34"/>
    <w:rsid w:val="00644E50"/>
    <w:rsid w:val="00647972"/>
    <w:rsid w:val="00651B78"/>
    <w:rsid w:val="00653C22"/>
    <w:rsid w:val="00654D3C"/>
    <w:rsid w:val="00655B96"/>
    <w:rsid w:val="00656F86"/>
    <w:rsid w:val="00657D52"/>
    <w:rsid w:val="00660A1A"/>
    <w:rsid w:val="00660C3B"/>
    <w:rsid w:val="00663527"/>
    <w:rsid w:val="006712F7"/>
    <w:rsid w:val="00675B40"/>
    <w:rsid w:val="00687E1F"/>
    <w:rsid w:val="006909BF"/>
    <w:rsid w:val="006930A9"/>
    <w:rsid w:val="006960FD"/>
    <w:rsid w:val="00697F3E"/>
    <w:rsid w:val="006A233B"/>
    <w:rsid w:val="006A5272"/>
    <w:rsid w:val="006A6C4C"/>
    <w:rsid w:val="006B4585"/>
    <w:rsid w:val="006B77A1"/>
    <w:rsid w:val="006C20E1"/>
    <w:rsid w:val="006C2400"/>
    <w:rsid w:val="006C26AF"/>
    <w:rsid w:val="006D334E"/>
    <w:rsid w:val="006D3CC1"/>
    <w:rsid w:val="006E328B"/>
    <w:rsid w:val="006E5BF3"/>
    <w:rsid w:val="006F5269"/>
    <w:rsid w:val="007024EC"/>
    <w:rsid w:val="007177C0"/>
    <w:rsid w:val="00734541"/>
    <w:rsid w:val="00744320"/>
    <w:rsid w:val="00745858"/>
    <w:rsid w:val="00752014"/>
    <w:rsid w:val="00757BDC"/>
    <w:rsid w:val="00761E15"/>
    <w:rsid w:val="00764895"/>
    <w:rsid w:val="00764E7D"/>
    <w:rsid w:val="00766078"/>
    <w:rsid w:val="00767218"/>
    <w:rsid w:val="00771B59"/>
    <w:rsid w:val="00781B1F"/>
    <w:rsid w:val="00786E34"/>
    <w:rsid w:val="00792DEE"/>
    <w:rsid w:val="00793A00"/>
    <w:rsid w:val="00793BE4"/>
    <w:rsid w:val="007972A8"/>
    <w:rsid w:val="007A2F0B"/>
    <w:rsid w:val="007A4DB0"/>
    <w:rsid w:val="007B0A76"/>
    <w:rsid w:val="007B0E57"/>
    <w:rsid w:val="007B0E8D"/>
    <w:rsid w:val="007B38B6"/>
    <w:rsid w:val="007C1C76"/>
    <w:rsid w:val="007C7471"/>
    <w:rsid w:val="007C7CA6"/>
    <w:rsid w:val="007D14DC"/>
    <w:rsid w:val="007D1724"/>
    <w:rsid w:val="007D768F"/>
    <w:rsid w:val="007E29BF"/>
    <w:rsid w:val="007E57D0"/>
    <w:rsid w:val="007E72E1"/>
    <w:rsid w:val="007F43B2"/>
    <w:rsid w:val="007F4F5A"/>
    <w:rsid w:val="007F5A08"/>
    <w:rsid w:val="007F745B"/>
    <w:rsid w:val="00800CCA"/>
    <w:rsid w:val="0081351C"/>
    <w:rsid w:val="008142BA"/>
    <w:rsid w:val="0081588E"/>
    <w:rsid w:val="00815C9B"/>
    <w:rsid w:val="00816C7B"/>
    <w:rsid w:val="00820CF8"/>
    <w:rsid w:val="00821963"/>
    <w:rsid w:val="008240AE"/>
    <w:rsid w:val="008250CC"/>
    <w:rsid w:val="00832336"/>
    <w:rsid w:val="0083312F"/>
    <w:rsid w:val="008334CE"/>
    <w:rsid w:val="008412E8"/>
    <w:rsid w:val="0084365B"/>
    <w:rsid w:val="008458C1"/>
    <w:rsid w:val="00846604"/>
    <w:rsid w:val="00852032"/>
    <w:rsid w:val="008577EC"/>
    <w:rsid w:val="00861B7F"/>
    <w:rsid w:val="00864B63"/>
    <w:rsid w:val="0086678B"/>
    <w:rsid w:val="00885AEB"/>
    <w:rsid w:val="00885B1C"/>
    <w:rsid w:val="00890895"/>
    <w:rsid w:val="00891600"/>
    <w:rsid w:val="00896FBD"/>
    <w:rsid w:val="008A3885"/>
    <w:rsid w:val="008A5124"/>
    <w:rsid w:val="008B13C9"/>
    <w:rsid w:val="008B32C5"/>
    <w:rsid w:val="008B3B35"/>
    <w:rsid w:val="008D0310"/>
    <w:rsid w:val="008D6BBE"/>
    <w:rsid w:val="008D7076"/>
    <w:rsid w:val="008D7710"/>
    <w:rsid w:val="008E7610"/>
    <w:rsid w:val="008F2623"/>
    <w:rsid w:val="008F381D"/>
    <w:rsid w:val="008F419C"/>
    <w:rsid w:val="008F5DC2"/>
    <w:rsid w:val="008F641E"/>
    <w:rsid w:val="0090405C"/>
    <w:rsid w:val="009079EF"/>
    <w:rsid w:val="00910C5B"/>
    <w:rsid w:val="009121F2"/>
    <w:rsid w:val="009126E5"/>
    <w:rsid w:val="0091532E"/>
    <w:rsid w:val="009177A1"/>
    <w:rsid w:val="009339C0"/>
    <w:rsid w:val="00940627"/>
    <w:rsid w:val="0094154A"/>
    <w:rsid w:val="00943FCE"/>
    <w:rsid w:val="00953A34"/>
    <w:rsid w:val="00953E73"/>
    <w:rsid w:val="00954A45"/>
    <w:rsid w:val="00954D5E"/>
    <w:rsid w:val="009558A3"/>
    <w:rsid w:val="00955D88"/>
    <w:rsid w:val="0097105C"/>
    <w:rsid w:val="00971473"/>
    <w:rsid w:val="00972296"/>
    <w:rsid w:val="009742F6"/>
    <w:rsid w:val="00990612"/>
    <w:rsid w:val="00994716"/>
    <w:rsid w:val="0099740A"/>
    <w:rsid w:val="0099784F"/>
    <w:rsid w:val="009A0403"/>
    <w:rsid w:val="009A074B"/>
    <w:rsid w:val="009A144A"/>
    <w:rsid w:val="009B3655"/>
    <w:rsid w:val="009C0C45"/>
    <w:rsid w:val="009C1D34"/>
    <w:rsid w:val="009C2E89"/>
    <w:rsid w:val="009C482F"/>
    <w:rsid w:val="009C701B"/>
    <w:rsid w:val="009D12C1"/>
    <w:rsid w:val="009E0A30"/>
    <w:rsid w:val="009E3C0F"/>
    <w:rsid w:val="009F4666"/>
    <w:rsid w:val="009F53C6"/>
    <w:rsid w:val="009F5A2D"/>
    <w:rsid w:val="009F7103"/>
    <w:rsid w:val="009F76EA"/>
    <w:rsid w:val="00A022D8"/>
    <w:rsid w:val="00A05041"/>
    <w:rsid w:val="00A055F1"/>
    <w:rsid w:val="00A11587"/>
    <w:rsid w:val="00A115A8"/>
    <w:rsid w:val="00A14314"/>
    <w:rsid w:val="00A16E34"/>
    <w:rsid w:val="00A20640"/>
    <w:rsid w:val="00A22719"/>
    <w:rsid w:val="00A307DE"/>
    <w:rsid w:val="00A32947"/>
    <w:rsid w:val="00A474AF"/>
    <w:rsid w:val="00A47A2D"/>
    <w:rsid w:val="00A5020B"/>
    <w:rsid w:val="00A50D12"/>
    <w:rsid w:val="00A53EB3"/>
    <w:rsid w:val="00A552FF"/>
    <w:rsid w:val="00A57040"/>
    <w:rsid w:val="00A635F6"/>
    <w:rsid w:val="00A64DFB"/>
    <w:rsid w:val="00A85737"/>
    <w:rsid w:val="00A85E9F"/>
    <w:rsid w:val="00A86FA5"/>
    <w:rsid w:val="00A876D2"/>
    <w:rsid w:val="00A920BD"/>
    <w:rsid w:val="00A9215E"/>
    <w:rsid w:val="00A93CB4"/>
    <w:rsid w:val="00A96D0F"/>
    <w:rsid w:val="00A97127"/>
    <w:rsid w:val="00AA2E68"/>
    <w:rsid w:val="00AA362E"/>
    <w:rsid w:val="00AA3BFE"/>
    <w:rsid w:val="00AC113D"/>
    <w:rsid w:val="00AC12D4"/>
    <w:rsid w:val="00AC133E"/>
    <w:rsid w:val="00AC4FC8"/>
    <w:rsid w:val="00AD22BB"/>
    <w:rsid w:val="00AD5686"/>
    <w:rsid w:val="00AD6FF4"/>
    <w:rsid w:val="00AE2378"/>
    <w:rsid w:val="00AE6D02"/>
    <w:rsid w:val="00B02EF7"/>
    <w:rsid w:val="00B03DCC"/>
    <w:rsid w:val="00B07B25"/>
    <w:rsid w:val="00B12935"/>
    <w:rsid w:val="00B14E56"/>
    <w:rsid w:val="00B14F9D"/>
    <w:rsid w:val="00B169BF"/>
    <w:rsid w:val="00B23ECD"/>
    <w:rsid w:val="00B4161A"/>
    <w:rsid w:val="00B46CAD"/>
    <w:rsid w:val="00B4724A"/>
    <w:rsid w:val="00B53A12"/>
    <w:rsid w:val="00B54AA9"/>
    <w:rsid w:val="00B6522A"/>
    <w:rsid w:val="00B66193"/>
    <w:rsid w:val="00B7248A"/>
    <w:rsid w:val="00B77DDD"/>
    <w:rsid w:val="00B83B59"/>
    <w:rsid w:val="00B85A6B"/>
    <w:rsid w:val="00B9234A"/>
    <w:rsid w:val="00B92FB2"/>
    <w:rsid w:val="00B93423"/>
    <w:rsid w:val="00B93F83"/>
    <w:rsid w:val="00B96B3B"/>
    <w:rsid w:val="00BA7D34"/>
    <w:rsid w:val="00BB16F1"/>
    <w:rsid w:val="00BB4AEE"/>
    <w:rsid w:val="00BC2B5A"/>
    <w:rsid w:val="00BC3B1E"/>
    <w:rsid w:val="00BD12FB"/>
    <w:rsid w:val="00BD353F"/>
    <w:rsid w:val="00BD6033"/>
    <w:rsid w:val="00BE32FE"/>
    <w:rsid w:val="00BE49B0"/>
    <w:rsid w:val="00BE6C0B"/>
    <w:rsid w:val="00BF3C4E"/>
    <w:rsid w:val="00BF3C93"/>
    <w:rsid w:val="00BF55B0"/>
    <w:rsid w:val="00BF6E4A"/>
    <w:rsid w:val="00C004D2"/>
    <w:rsid w:val="00C01AE4"/>
    <w:rsid w:val="00C044A1"/>
    <w:rsid w:val="00C070C5"/>
    <w:rsid w:val="00C1157A"/>
    <w:rsid w:val="00C11739"/>
    <w:rsid w:val="00C13264"/>
    <w:rsid w:val="00C14C55"/>
    <w:rsid w:val="00C17B4D"/>
    <w:rsid w:val="00C21CDC"/>
    <w:rsid w:val="00C23409"/>
    <w:rsid w:val="00C23EB9"/>
    <w:rsid w:val="00C335D1"/>
    <w:rsid w:val="00C3532A"/>
    <w:rsid w:val="00C45A75"/>
    <w:rsid w:val="00C54562"/>
    <w:rsid w:val="00C61770"/>
    <w:rsid w:val="00C623CA"/>
    <w:rsid w:val="00C6253F"/>
    <w:rsid w:val="00C6602A"/>
    <w:rsid w:val="00C762A2"/>
    <w:rsid w:val="00C80E15"/>
    <w:rsid w:val="00C81875"/>
    <w:rsid w:val="00C8473E"/>
    <w:rsid w:val="00C90997"/>
    <w:rsid w:val="00C9195B"/>
    <w:rsid w:val="00C9276C"/>
    <w:rsid w:val="00C9764B"/>
    <w:rsid w:val="00CA090B"/>
    <w:rsid w:val="00CA0C51"/>
    <w:rsid w:val="00CA14AB"/>
    <w:rsid w:val="00CA2394"/>
    <w:rsid w:val="00CA3E37"/>
    <w:rsid w:val="00CA6279"/>
    <w:rsid w:val="00CB0581"/>
    <w:rsid w:val="00CB7EA0"/>
    <w:rsid w:val="00CC1BF2"/>
    <w:rsid w:val="00CC29F0"/>
    <w:rsid w:val="00CC2DB3"/>
    <w:rsid w:val="00CC323C"/>
    <w:rsid w:val="00CC4234"/>
    <w:rsid w:val="00CC6FBA"/>
    <w:rsid w:val="00CD0EA3"/>
    <w:rsid w:val="00CD715C"/>
    <w:rsid w:val="00CE1223"/>
    <w:rsid w:val="00CE1DC3"/>
    <w:rsid w:val="00CE4494"/>
    <w:rsid w:val="00CE54B2"/>
    <w:rsid w:val="00CE65D4"/>
    <w:rsid w:val="00CE677F"/>
    <w:rsid w:val="00CF17CD"/>
    <w:rsid w:val="00CF2DD6"/>
    <w:rsid w:val="00CF6198"/>
    <w:rsid w:val="00CF77E6"/>
    <w:rsid w:val="00D00504"/>
    <w:rsid w:val="00D01E3E"/>
    <w:rsid w:val="00D05ED5"/>
    <w:rsid w:val="00D0608B"/>
    <w:rsid w:val="00D11A62"/>
    <w:rsid w:val="00D11D54"/>
    <w:rsid w:val="00D15006"/>
    <w:rsid w:val="00D174E4"/>
    <w:rsid w:val="00D2368C"/>
    <w:rsid w:val="00D24648"/>
    <w:rsid w:val="00D27AAA"/>
    <w:rsid w:val="00D31919"/>
    <w:rsid w:val="00D3379B"/>
    <w:rsid w:val="00D350F7"/>
    <w:rsid w:val="00D35822"/>
    <w:rsid w:val="00D37ADB"/>
    <w:rsid w:val="00D37ED8"/>
    <w:rsid w:val="00D40FDC"/>
    <w:rsid w:val="00D43480"/>
    <w:rsid w:val="00D4428F"/>
    <w:rsid w:val="00D52208"/>
    <w:rsid w:val="00D535B7"/>
    <w:rsid w:val="00D60C6B"/>
    <w:rsid w:val="00D63E4E"/>
    <w:rsid w:val="00D7154E"/>
    <w:rsid w:val="00D80C64"/>
    <w:rsid w:val="00D82ACB"/>
    <w:rsid w:val="00D93E6D"/>
    <w:rsid w:val="00D96CD9"/>
    <w:rsid w:val="00D973FC"/>
    <w:rsid w:val="00D9762B"/>
    <w:rsid w:val="00DA2D8A"/>
    <w:rsid w:val="00DA5A1A"/>
    <w:rsid w:val="00DA69B4"/>
    <w:rsid w:val="00DB0602"/>
    <w:rsid w:val="00DB0673"/>
    <w:rsid w:val="00DC32FD"/>
    <w:rsid w:val="00DC7ED2"/>
    <w:rsid w:val="00DD17F5"/>
    <w:rsid w:val="00DD27D1"/>
    <w:rsid w:val="00DD297D"/>
    <w:rsid w:val="00DE48C7"/>
    <w:rsid w:val="00DE6697"/>
    <w:rsid w:val="00DF42F7"/>
    <w:rsid w:val="00DF6F1D"/>
    <w:rsid w:val="00E01A29"/>
    <w:rsid w:val="00E12AC5"/>
    <w:rsid w:val="00E20ECF"/>
    <w:rsid w:val="00E2234C"/>
    <w:rsid w:val="00E2691E"/>
    <w:rsid w:val="00E419CD"/>
    <w:rsid w:val="00E45624"/>
    <w:rsid w:val="00E45E61"/>
    <w:rsid w:val="00E7331E"/>
    <w:rsid w:val="00E7415A"/>
    <w:rsid w:val="00E77116"/>
    <w:rsid w:val="00E808CF"/>
    <w:rsid w:val="00E83859"/>
    <w:rsid w:val="00E83A7A"/>
    <w:rsid w:val="00E853FA"/>
    <w:rsid w:val="00E91292"/>
    <w:rsid w:val="00E9310B"/>
    <w:rsid w:val="00EA58B4"/>
    <w:rsid w:val="00EB02C2"/>
    <w:rsid w:val="00EB08CE"/>
    <w:rsid w:val="00EB57B7"/>
    <w:rsid w:val="00EB5B5B"/>
    <w:rsid w:val="00EC4427"/>
    <w:rsid w:val="00EC7465"/>
    <w:rsid w:val="00EC7CDA"/>
    <w:rsid w:val="00ED1188"/>
    <w:rsid w:val="00ED2B98"/>
    <w:rsid w:val="00ED53D5"/>
    <w:rsid w:val="00EE0304"/>
    <w:rsid w:val="00EF23D6"/>
    <w:rsid w:val="00EF5980"/>
    <w:rsid w:val="00EF6F44"/>
    <w:rsid w:val="00F0138D"/>
    <w:rsid w:val="00F016E3"/>
    <w:rsid w:val="00F02A00"/>
    <w:rsid w:val="00F030EE"/>
    <w:rsid w:val="00F05049"/>
    <w:rsid w:val="00F1229A"/>
    <w:rsid w:val="00F12CC7"/>
    <w:rsid w:val="00F144D4"/>
    <w:rsid w:val="00F14D29"/>
    <w:rsid w:val="00F156A4"/>
    <w:rsid w:val="00F16EEA"/>
    <w:rsid w:val="00F1730A"/>
    <w:rsid w:val="00F209DE"/>
    <w:rsid w:val="00F230B4"/>
    <w:rsid w:val="00F23763"/>
    <w:rsid w:val="00F24183"/>
    <w:rsid w:val="00F41938"/>
    <w:rsid w:val="00F41BE3"/>
    <w:rsid w:val="00F46019"/>
    <w:rsid w:val="00F600CE"/>
    <w:rsid w:val="00F638A5"/>
    <w:rsid w:val="00F6399A"/>
    <w:rsid w:val="00F65733"/>
    <w:rsid w:val="00F74695"/>
    <w:rsid w:val="00F7649C"/>
    <w:rsid w:val="00F84D25"/>
    <w:rsid w:val="00F84F1A"/>
    <w:rsid w:val="00F863C6"/>
    <w:rsid w:val="00F919C4"/>
    <w:rsid w:val="00F9582F"/>
    <w:rsid w:val="00F970A6"/>
    <w:rsid w:val="00FA0B53"/>
    <w:rsid w:val="00FA2DCA"/>
    <w:rsid w:val="00FA39FF"/>
    <w:rsid w:val="00FA5D38"/>
    <w:rsid w:val="00FA72D3"/>
    <w:rsid w:val="00FB1A61"/>
    <w:rsid w:val="00FB6EBC"/>
    <w:rsid w:val="00FC02AD"/>
    <w:rsid w:val="00FC549B"/>
    <w:rsid w:val="00FD0176"/>
    <w:rsid w:val="00FD2E66"/>
    <w:rsid w:val="00FD5C4C"/>
    <w:rsid w:val="00FE472C"/>
    <w:rsid w:val="00FE6483"/>
    <w:rsid w:val="00FF2C60"/>
    <w:rsid w:val="00FF2FC7"/>
    <w:rsid w:val="00FF52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D0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D1188"/>
    <w:pPr>
      <w:spacing w:line="180" w:lineRule="exact"/>
    </w:pPr>
    <w:rPr>
      <w:rFonts w:ascii="PKO Bank Polski" w:hAnsi="PKO Bank Polski"/>
      <w:color w:val="000000"/>
      <w:sz w:val="16"/>
      <w:szCs w:val="24"/>
    </w:rPr>
  </w:style>
  <w:style w:type="paragraph" w:styleId="Nagwek1">
    <w:name w:val="heading 1"/>
    <w:basedOn w:val="Normalny"/>
    <w:next w:val="Normalny"/>
    <w:link w:val="Nagwek1Znak"/>
    <w:qFormat/>
    <w:rsid w:val="00335CFE"/>
    <w:pPr>
      <w:keepNext/>
      <w:spacing w:before="240" w:after="60"/>
      <w:outlineLvl w:val="0"/>
    </w:pPr>
    <w:rPr>
      <w:rFonts w:ascii="PKO Bank Polski Bd" w:hAnsi="PKO Bank Polski Bd"/>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35CFE"/>
    <w:rPr>
      <w:rFonts w:ascii="PKO Bank Polski Bd" w:hAnsi="PKO Bank Polski Bd"/>
      <w:bCs/>
      <w:color w:val="000000"/>
      <w:kern w:val="32"/>
      <w:sz w:val="32"/>
      <w:szCs w:val="32"/>
    </w:rPr>
  </w:style>
  <w:style w:type="paragraph" w:styleId="Tekstprzypisukocowego">
    <w:name w:val="endnote text"/>
    <w:basedOn w:val="Normalny"/>
    <w:semiHidden/>
    <w:rsid w:val="000053B0"/>
    <w:pPr>
      <w:spacing w:line="160" w:lineRule="exact"/>
    </w:pPr>
    <w:rPr>
      <w:sz w:val="13"/>
      <w:szCs w:val="20"/>
    </w:rPr>
  </w:style>
  <w:style w:type="character" w:styleId="Odwoanieprzypisukocowego">
    <w:name w:val="endnote reference"/>
    <w:semiHidden/>
    <w:rsid w:val="00D80C64"/>
    <w:rPr>
      <w:vertAlign w:val="superscript"/>
    </w:rPr>
  </w:style>
  <w:style w:type="paragraph" w:styleId="Stopka">
    <w:name w:val="footer"/>
    <w:basedOn w:val="Normalny"/>
    <w:link w:val="StopkaZnak"/>
    <w:uiPriority w:val="99"/>
    <w:rsid w:val="007E57D0"/>
    <w:pPr>
      <w:tabs>
        <w:tab w:val="center" w:pos="4536"/>
        <w:tab w:val="right" w:pos="9072"/>
      </w:tabs>
      <w:spacing w:line="160" w:lineRule="exact"/>
    </w:pPr>
    <w:rPr>
      <w:sz w:val="13"/>
      <w:szCs w:val="20"/>
    </w:rPr>
  </w:style>
  <w:style w:type="paragraph" w:styleId="Tekstpodstawowy">
    <w:name w:val="Body Text"/>
    <w:basedOn w:val="Normalny"/>
    <w:link w:val="TekstpodstawowyZnak"/>
    <w:rsid w:val="00335CFE"/>
    <w:pPr>
      <w:spacing w:line="360" w:lineRule="auto"/>
    </w:pPr>
    <w:rPr>
      <w:sz w:val="22"/>
      <w:szCs w:val="20"/>
    </w:rPr>
  </w:style>
  <w:style w:type="paragraph" w:styleId="Nagwek">
    <w:name w:val="header"/>
    <w:basedOn w:val="Normalny"/>
    <w:link w:val="NagwekZnak"/>
    <w:rsid w:val="00821963"/>
    <w:pPr>
      <w:spacing w:line="280" w:lineRule="exact"/>
    </w:pPr>
    <w:rPr>
      <w:rFonts w:ascii="PKO Bank Polski Bd" w:hAnsi="PKO Bank Polski Bd"/>
      <w:caps/>
      <w:sz w:val="22"/>
    </w:rPr>
  </w:style>
  <w:style w:type="character" w:customStyle="1" w:styleId="NagwekZnak">
    <w:name w:val="Nagłówek Znak"/>
    <w:link w:val="Nagwek"/>
    <w:rsid w:val="00821963"/>
    <w:rPr>
      <w:rFonts w:ascii="PKO Bank Polski Bd" w:hAnsi="PKO Bank Polski Bd"/>
      <w:caps/>
      <w:color w:val="000000"/>
      <w:sz w:val="22"/>
      <w:szCs w:val="24"/>
    </w:rPr>
  </w:style>
  <w:style w:type="table" w:styleId="Tabela-Siatka">
    <w:name w:val="Table Grid"/>
    <w:basedOn w:val="Standardowy"/>
    <w:rsid w:val="00A22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OWypelnianiepodkreslone">
    <w:name w:val="PKO Wypelnianie podkreslone"/>
    <w:basedOn w:val="Normalny"/>
    <w:next w:val="Normalny"/>
    <w:link w:val="PKOWypelnianiepodkresloneZnak"/>
    <w:qFormat/>
    <w:rsid w:val="0002434F"/>
    <w:pPr>
      <w:pBdr>
        <w:left w:val="single" w:sz="4" w:space="1" w:color="auto"/>
        <w:bottom w:val="single" w:sz="4" w:space="0" w:color="auto"/>
        <w:right w:val="single" w:sz="4" w:space="1" w:color="auto"/>
      </w:pBdr>
      <w:spacing w:line="240" w:lineRule="exact"/>
    </w:pPr>
    <w:rPr>
      <w:u w:color="000000"/>
    </w:rPr>
  </w:style>
  <w:style w:type="character" w:customStyle="1" w:styleId="PKOWypelnianiepodkresloneZnak">
    <w:name w:val="PKO Wypelnianie podkreslone Znak"/>
    <w:link w:val="PKOWypelnianiepodkreslone"/>
    <w:rsid w:val="0002434F"/>
    <w:rPr>
      <w:rFonts w:ascii="PKO Bank Polski Rg" w:hAnsi="PKO Bank Polski Rg"/>
      <w:color w:val="000000"/>
      <w:sz w:val="16"/>
      <w:szCs w:val="24"/>
      <w:u w:color="000000"/>
    </w:rPr>
  </w:style>
  <w:style w:type="paragraph" w:customStyle="1" w:styleId="PKOPoleFormularza">
    <w:name w:val="PKO Pole Formularza"/>
    <w:basedOn w:val="Normalny"/>
    <w:link w:val="PKOPoleFormularzaZnak"/>
    <w:qFormat/>
    <w:rsid w:val="004445BF"/>
    <w:pPr>
      <w:keepLines/>
      <w:textboxTightWrap w:val="allLines"/>
    </w:pPr>
  </w:style>
  <w:style w:type="character" w:customStyle="1" w:styleId="PKOPoleFormularzaZnak">
    <w:name w:val="PKO Pole Formularza Znak"/>
    <w:link w:val="PKOPoleFormularza"/>
    <w:rsid w:val="004445BF"/>
    <w:rPr>
      <w:rFonts w:ascii="PKO Bank Polski Rg" w:hAnsi="PKO Bank Polski Rg"/>
      <w:color w:val="000000"/>
      <w:sz w:val="16"/>
      <w:szCs w:val="24"/>
    </w:rPr>
  </w:style>
  <w:style w:type="paragraph" w:customStyle="1" w:styleId="PKOParagrafpunkt">
    <w:name w:val="PKO Paragraf punkt"/>
    <w:basedOn w:val="Normalny"/>
    <w:qFormat/>
    <w:rsid w:val="00335CFE"/>
    <w:pPr>
      <w:spacing w:before="120" w:after="60"/>
      <w:jc w:val="center"/>
    </w:pPr>
    <w:rPr>
      <w:rFonts w:ascii="PKO Bank Polski Bd" w:hAnsi="PKO Bank Polski Bd"/>
    </w:rPr>
  </w:style>
  <w:style w:type="paragraph" w:customStyle="1" w:styleId="PKOOpisPolaFormularza">
    <w:name w:val="PKO Opis Pola Formularza"/>
    <w:basedOn w:val="Normalny"/>
    <w:qFormat/>
    <w:rsid w:val="00AD5686"/>
    <w:pPr>
      <w:spacing w:after="80"/>
    </w:pPr>
  </w:style>
  <w:style w:type="paragraph" w:customStyle="1" w:styleId="PKONaglowekTabela">
    <w:name w:val="PKO Naglowek Tabela"/>
    <w:basedOn w:val="Normalny"/>
    <w:qFormat/>
    <w:rsid w:val="00F6399A"/>
    <w:pPr>
      <w:spacing w:after="60"/>
    </w:pPr>
    <w:rPr>
      <w:b/>
    </w:rPr>
  </w:style>
  <w:style w:type="paragraph" w:styleId="Tekstdymka">
    <w:name w:val="Balloon Text"/>
    <w:basedOn w:val="Normalny"/>
    <w:link w:val="TekstdymkaZnak"/>
    <w:rsid w:val="00BA7D34"/>
    <w:pPr>
      <w:spacing w:line="240" w:lineRule="auto"/>
    </w:pPr>
    <w:rPr>
      <w:rFonts w:ascii="Tahoma" w:hAnsi="Tahoma" w:cs="Tahoma"/>
      <w:szCs w:val="16"/>
    </w:rPr>
  </w:style>
  <w:style w:type="character" w:customStyle="1" w:styleId="TekstdymkaZnak">
    <w:name w:val="Tekst dymka Znak"/>
    <w:link w:val="Tekstdymka"/>
    <w:rsid w:val="00BA7D34"/>
    <w:rPr>
      <w:rFonts w:ascii="Tahoma" w:hAnsi="Tahoma" w:cs="Tahoma"/>
      <w:color w:val="000000"/>
      <w:sz w:val="16"/>
      <w:szCs w:val="16"/>
    </w:rPr>
  </w:style>
  <w:style w:type="paragraph" w:customStyle="1" w:styleId="PKONormalny1">
    <w:name w:val="PKO Normalny 1"/>
    <w:basedOn w:val="Normalny"/>
    <w:link w:val="PKONormalny1Znak"/>
    <w:qFormat/>
    <w:rsid w:val="00585B38"/>
    <w:pPr>
      <w:spacing w:line="240" w:lineRule="auto"/>
    </w:pPr>
    <w:rPr>
      <w:rFonts w:eastAsia="Calibri"/>
      <w:color w:val="auto"/>
      <w:szCs w:val="20"/>
      <w:lang w:eastAsia="en-US"/>
    </w:rPr>
  </w:style>
  <w:style w:type="character" w:customStyle="1" w:styleId="PKONormalny1Znak">
    <w:name w:val="PKO Normalny 1 Znak"/>
    <w:link w:val="PKONormalny1"/>
    <w:rsid w:val="00585B38"/>
    <w:rPr>
      <w:rFonts w:ascii="PKO Bank Polski" w:eastAsia="Calibri" w:hAnsi="PKO Bank Polski"/>
      <w:sz w:val="16"/>
      <w:lang w:eastAsia="en-US"/>
    </w:rPr>
  </w:style>
  <w:style w:type="paragraph" w:styleId="Akapitzlist">
    <w:name w:val="List Paragraph"/>
    <w:basedOn w:val="Normalny"/>
    <w:uiPriority w:val="34"/>
    <w:qFormat/>
    <w:rsid w:val="00E808CF"/>
    <w:pPr>
      <w:ind w:left="720"/>
      <w:contextualSpacing/>
    </w:pPr>
  </w:style>
  <w:style w:type="paragraph" w:customStyle="1" w:styleId="PKOlistanumerowana2">
    <w:name w:val="PKO lista numerowana2"/>
    <w:basedOn w:val="Normalny"/>
    <w:qFormat/>
    <w:rsid w:val="00E808CF"/>
    <w:pPr>
      <w:numPr>
        <w:ilvl w:val="1"/>
        <w:numId w:val="15"/>
      </w:numPr>
      <w:spacing w:before="60" w:after="60" w:line="240" w:lineRule="auto"/>
      <w:outlineLvl w:val="1"/>
    </w:pPr>
    <w:rPr>
      <w:rFonts w:eastAsia="Calibri"/>
      <w:szCs w:val="20"/>
    </w:rPr>
  </w:style>
  <w:style w:type="paragraph" w:customStyle="1" w:styleId="PKOWypelnianiepodpis">
    <w:name w:val="PKO Wypelnianie podpis"/>
    <w:basedOn w:val="Normalny"/>
    <w:next w:val="Normalny"/>
    <w:link w:val="PKOWypelnianiepodpisZnak"/>
    <w:qFormat/>
    <w:rsid w:val="0002434F"/>
    <w:pPr>
      <w:pBdr>
        <w:left w:val="single" w:sz="18" w:space="1" w:color="auto"/>
        <w:bottom w:val="single" w:sz="4" w:space="0" w:color="auto"/>
        <w:right w:val="single" w:sz="4" w:space="1" w:color="auto"/>
      </w:pBdr>
      <w:spacing w:line="240" w:lineRule="exact"/>
    </w:pPr>
    <w:rPr>
      <w:u w:color="000000"/>
    </w:rPr>
  </w:style>
  <w:style w:type="character" w:customStyle="1" w:styleId="PKOWypelnianiepodpisZnak">
    <w:name w:val="PKO Wypelnianie podpis Znak"/>
    <w:link w:val="PKOWypelnianiepodpis"/>
    <w:rsid w:val="0002434F"/>
    <w:rPr>
      <w:rFonts w:ascii="PKO Bank Polski Rg" w:hAnsi="PKO Bank Polski Rg"/>
      <w:color w:val="000000"/>
      <w:sz w:val="16"/>
      <w:szCs w:val="24"/>
      <w:u w:color="000000"/>
    </w:rPr>
  </w:style>
  <w:style w:type="paragraph" w:customStyle="1" w:styleId="PKOnaglowekdokumentu">
    <w:name w:val="PKO naglowek dokumentu"/>
    <w:basedOn w:val="Normalny"/>
    <w:qFormat/>
    <w:rsid w:val="00CD715C"/>
    <w:pPr>
      <w:spacing w:after="60" w:line="280" w:lineRule="exact"/>
    </w:pPr>
    <w:rPr>
      <w:b/>
      <w:caps/>
      <w:sz w:val="22"/>
    </w:rPr>
  </w:style>
  <w:style w:type="paragraph" w:customStyle="1" w:styleId="PKOPodtytul">
    <w:name w:val="PKO Podtytul"/>
    <w:basedOn w:val="Normalny"/>
    <w:qFormat/>
    <w:rsid w:val="00030B87"/>
    <w:pPr>
      <w:spacing w:before="60"/>
    </w:pPr>
    <w:rPr>
      <w:rFonts w:eastAsia="Calibri"/>
      <w:b/>
      <w:color w:val="auto"/>
      <w:szCs w:val="15"/>
      <w:lang w:eastAsia="en-US"/>
    </w:rPr>
  </w:style>
  <w:style w:type="character" w:styleId="Hipercze">
    <w:name w:val="Hyperlink"/>
    <w:uiPriority w:val="99"/>
    <w:rsid w:val="009A074B"/>
    <w:rPr>
      <w:color w:val="0000FF"/>
      <w:u w:val="single"/>
    </w:rPr>
  </w:style>
  <w:style w:type="paragraph" w:styleId="Tekstprzypisudolnego">
    <w:name w:val="footnote text"/>
    <w:basedOn w:val="Normalny"/>
    <w:link w:val="TekstprzypisudolnegoZnak"/>
    <w:rsid w:val="00A53EB3"/>
    <w:pPr>
      <w:spacing w:line="160" w:lineRule="exact"/>
    </w:pPr>
    <w:rPr>
      <w:sz w:val="13"/>
      <w:szCs w:val="20"/>
    </w:rPr>
  </w:style>
  <w:style w:type="character" w:customStyle="1" w:styleId="TekstpodstawowyZnak">
    <w:name w:val="Tekst podstawowy Znak"/>
    <w:link w:val="Tekstpodstawowy"/>
    <w:rsid w:val="000053B0"/>
    <w:rPr>
      <w:rFonts w:ascii="PKO Bank Polski" w:hAnsi="PKO Bank Polski"/>
      <w:color w:val="000000"/>
      <w:sz w:val="22"/>
    </w:rPr>
  </w:style>
  <w:style w:type="character" w:customStyle="1" w:styleId="TekstprzypisudolnegoZnak">
    <w:name w:val="Tekst przypisu dolnego Znak"/>
    <w:link w:val="Tekstprzypisudolnego"/>
    <w:rsid w:val="00A53EB3"/>
    <w:rPr>
      <w:rFonts w:ascii="PKO Bank Polski" w:hAnsi="PKO Bank Polski"/>
      <w:color w:val="000000"/>
      <w:sz w:val="13"/>
    </w:rPr>
  </w:style>
  <w:style w:type="character" w:customStyle="1" w:styleId="StopkaZnak">
    <w:name w:val="Stopka Znak"/>
    <w:link w:val="Stopka"/>
    <w:uiPriority w:val="99"/>
    <w:rsid w:val="007E57D0"/>
    <w:rPr>
      <w:rFonts w:ascii="PKO Bank Polski" w:hAnsi="PKO Bank Polski"/>
      <w:color w:val="000000"/>
      <w:sz w:val="13"/>
    </w:rPr>
  </w:style>
  <w:style w:type="character" w:styleId="Odwoaniedokomentarza">
    <w:name w:val="annotation reference"/>
    <w:rsid w:val="009A0403"/>
    <w:rPr>
      <w:sz w:val="16"/>
      <w:szCs w:val="16"/>
    </w:rPr>
  </w:style>
  <w:style w:type="paragraph" w:styleId="Tekstkomentarza">
    <w:name w:val="annotation text"/>
    <w:basedOn w:val="Normalny"/>
    <w:link w:val="TekstkomentarzaZnak"/>
    <w:rsid w:val="009A0403"/>
    <w:rPr>
      <w:sz w:val="20"/>
      <w:szCs w:val="20"/>
    </w:rPr>
  </w:style>
  <w:style w:type="character" w:customStyle="1" w:styleId="TekstkomentarzaZnak">
    <w:name w:val="Tekst komentarza Znak"/>
    <w:link w:val="Tekstkomentarza"/>
    <w:rsid w:val="009A0403"/>
    <w:rPr>
      <w:rFonts w:ascii="PKO Bank Polski" w:hAnsi="PKO Bank Polski"/>
      <w:color w:val="000000"/>
    </w:rPr>
  </w:style>
  <w:style w:type="paragraph" w:styleId="Tematkomentarza">
    <w:name w:val="annotation subject"/>
    <w:basedOn w:val="Tekstkomentarza"/>
    <w:next w:val="Tekstkomentarza"/>
    <w:link w:val="TematkomentarzaZnak"/>
    <w:rsid w:val="009A0403"/>
    <w:rPr>
      <w:b/>
      <w:bCs/>
    </w:rPr>
  </w:style>
  <w:style w:type="character" w:customStyle="1" w:styleId="TematkomentarzaZnak">
    <w:name w:val="Temat komentarza Znak"/>
    <w:link w:val="Tematkomentarza"/>
    <w:rsid w:val="009A0403"/>
    <w:rPr>
      <w:rFonts w:ascii="PKO Bank Polski" w:hAnsi="PKO Bank Polski"/>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D1188"/>
    <w:pPr>
      <w:spacing w:line="180" w:lineRule="exact"/>
    </w:pPr>
    <w:rPr>
      <w:rFonts w:ascii="PKO Bank Polski" w:hAnsi="PKO Bank Polski"/>
      <w:color w:val="000000"/>
      <w:sz w:val="16"/>
      <w:szCs w:val="24"/>
    </w:rPr>
  </w:style>
  <w:style w:type="paragraph" w:styleId="Nagwek1">
    <w:name w:val="heading 1"/>
    <w:basedOn w:val="Normalny"/>
    <w:next w:val="Normalny"/>
    <w:link w:val="Nagwek1Znak"/>
    <w:qFormat/>
    <w:rsid w:val="00335CFE"/>
    <w:pPr>
      <w:keepNext/>
      <w:spacing w:before="240" w:after="60"/>
      <w:outlineLvl w:val="0"/>
    </w:pPr>
    <w:rPr>
      <w:rFonts w:ascii="PKO Bank Polski Bd" w:hAnsi="PKO Bank Polski Bd"/>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35CFE"/>
    <w:rPr>
      <w:rFonts w:ascii="PKO Bank Polski Bd" w:hAnsi="PKO Bank Polski Bd"/>
      <w:bCs/>
      <w:color w:val="000000"/>
      <w:kern w:val="32"/>
      <w:sz w:val="32"/>
      <w:szCs w:val="32"/>
    </w:rPr>
  </w:style>
  <w:style w:type="paragraph" w:styleId="Tekstprzypisukocowego">
    <w:name w:val="endnote text"/>
    <w:basedOn w:val="Normalny"/>
    <w:semiHidden/>
    <w:rsid w:val="000053B0"/>
    <w:pPr>
      <w:spacing w:line="160" w:lineRule="exact"/>
    </w:pPr>
    <w:rPr>
      <w:sz w:val="13"/>
      <w:szCs w:val="20"/>
    </w:rPr>
  </w:style>
  <w:style w:type="character" w:styleId="Odwoanieprzypisukocowego">
    <w:name w:val="endnote reference"/>
    <w:semiHidden/>
    <w:rsid w:val="00D80C64"/>
    <w:rPr>
      <w:vertAlign w:val="superscript"/>
    </w:rPr>
  </w:style>
  <w:style w:type="paragraph" w:styleId="Stopka">
    <w:name w:val="footer"/>
    <w:basedOn w:val="Normalny"/>
    <w:link w:val="StopkaZnak"/>
    <w:uiPriority w:val="99"/>
    <w:rsid w:val="007E57D0"/>
    <w:pPr>
      <w:tabs>
        <w:tab w:val="center" w:pos="4536"/>
        <w:tab w:val="right" w:pos="9072"/>
      </w:tabs>
      <w:spacing w:line="160" w:lineRule="exact"/>
    </w:pPr>
    <w:rPr>
      <w:sz w:val="13"/>
      <w:szCs w:val="20"/>
    </w:rPr>
  </w:style>
  <w:style w:type="paragraph" w:styleId="Tekstpodstawowy">
    <w:name w:val="Body Text"/>
    <w:basedOn w:val="Normalny"/>
    <w:link w:val="TekstpodstawowyZnak"/>
    <w:rsid w:val="00335CFE"/>
    <w:pPr>
      <w:spacing w:line="360" w:lineRule="auto"/>
    </w:pPr>
    <w:rPr>
      <w:sz w:val="22"/>
      <w:szCs w:val="20"/>
    </w:rPr>
  </w:style>
  <w:style w:type="paragraph" w:styleId="Nagwek">
    <w:name w:val="header"/>
    <w:basedOn w:val="Normalny"/>
    <w:link w:val="NagwekZnak"/>
    <w:rsid w:val="00821963"/>
    <w:pPr>
      <w:spacing w:line="280" w:lineRule="exact"/>
    </w:pPr>
    <w:rPr>
      <w:rFonts w:ascii="PKO Bank Polski Bd" w:hAnsi="PKO Bank Polski Bd"/>
      <w:caps/>
      <w:sz w:val="22"/>
    </w:rPr>
  </w:style>
  <w:style w:type="character" w:customStyle="1" w:styleId="NagwekZnak">
    <w:name w:val="Nagłówek Znak"/>
    <w:link w:val="Nagwek"/>
    <w:rsid w:val="00821963"/>
    <w:rPr>
      <w:rFonts w:ascii="PKO Bank Polski Bd" w:hAnsi="PKO Bank Polski Bd"/>
      <w:caps/>
      <w:color w:val="000000"/>
      <w:sz w:val="22"/>
      <w:szCs w:val="24"/>
    </w:rPr>
  </w:style>
  <w:style w:type="table" w:styleId="Tabela-Siatka">
    <w:name w:val="Table Grid"/>
    <w:basedOn w:val="Standardowy"/>
    <w:rsid w:val="00A22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OWypelnianiepodkreslone">
    <w:name w:val="PKO Wypelnianie podkreslone"/>
    <w:basedOn w:val="Normalny"/>
    <w:next w:val="Normalny"/>
    <w:link w:val="PKOWypelnianiepodkresloneZnak"/>
    <w:qFormat/>
    <w:rsid w:val="0002434F"/>
    <w:pPr>
      <w:pBdr>
        <w:left w:val="single" w:sz="4" w:space="1" w:color="auto"/>
        <w:bottom w:val="single" w:sz="4" w:space="0" w:color="auto"/>
        <w:right w:val="single" w:sz="4" w:space="1" w:color="auto"/>
      </w:pBdr>
      <w:spacing w:line="240" w:lineRule="exact"/>
    </w:pPr>
    <w:rPr>
      <w:u w:color="000000"/>
    </w:rPr>
  </w:style>
  <w:style w:type="character" w:customStyle="1" w:styleId="PKOWypelnianiepodkresloneZnak">
    <w:name w:val="PKO Wypelnianie podkreslone Znak"/>
    <w:link w:val="PKOWypelnianiepodkreslone"/>
    <w:rsid w:val="0002434F"/>
    <w:rPr>
      <w:rFonts w:ascii="PKO Bank Polski Rg" w:hAnsi="PKO Bank Polski Rg"/>
      <w:color w:val="000000"/>
      <w:sz w:val="16"/>
      <w:szCs w:val="24"/>
      <w:u w:color="000000"/>
    </w:rPr>
  </w:style>
  <w:style w:type="paragraph" w:customStyle="1" w:styleId="PKOPoleFormularza">
    <w:name w:val="PKO Pole Formularza"/>
    <w:basedOn w:val="Normalny"/>
    <w:link w:val="PKOPoleFormularzaZnak"/>
    <w:qFormat/>
    <w:rsid w:val="004445BF"/>
    <w:pPr>
      <w:keepLines/>
      <w:textboxTightWrap w:val="allLines"/>
    </w:pPr>
  </w:style>
  <w:style w:type="character" w:customStyle="1" w:styleId="PKOPoleFormularzaZnak">
    <w:name w:val="PKO Pole Formularza Znak"/>
    <w:link w:val="PKOPoleFormularza"/>
    <w:rsid w:val="004445BF"/>
    <w:rPr>
      <w:rFonts w:ascii="PKO Bank Polski Rg" w:hAnsi="PKO Bank Polski Rg"/>
      <w:color w:val="000000"/>
      <w:sz w:val="16"/>
      <w:szCs w:val="24"/>
    </w:rPr>
  </w:style>
  <w:style w:type="paragraph" w:customStyle="1" w:styleId="PKOParagrafpunkt">
    <w:name w:val="PKO Paragraf punkt"/>
    <w:basedOn w:val="Normalny"/>
    <w:qFormat/>
    <w:rsid w:val="00335CFE"/>
    <w:pPr>
      <w:spacing w:before="120" w:after="60"/>
      <w:jc w:val="center"/>
    </w:pPr>
    <w:rPr>
      <w:rFonts w:ascii="PKO Bank Polski Bd" w:hAnsi="PKO Bank Polski Bd"/>
    </w:rPr>
  </w:style>
  <w:style w:type="paragraph" w:customStyle="1" w:styleId="PKOOpisPolaFormularza">
    <w:name w:val="PKO Opis Pola Formularza"/>
    <w:basedOn w:val="Normalny"/>
    <w:qFormat/>
    <w:rsid w:val="00AD5686"/>
    <w:pPr>
      <w:spacing w:after="80"/>
    </w:pPr>
  </w:style>
  <w:style w:type="paragraph" w:customStyle="1" w:styleId="PKONaglowekTabela">
    <w:name w:val="PKO Naglowek Tabela"/>
    <w:basedOn w:val="Normalny"/>
    <w:qFormat/>
    <w:rsid w:val="00F6399A"/>
    <w:pPr>
      <w:spacing w:after="60"/>
    </w:pPr>
    <w:rPr>
      <w:b/>
    </w:rPr>
  </w:style>
  <w:style w:type="paragraph" w:styleId="Tekstdymka">
    <w:name w:val="Balloon Text"/>
    <w:basedOn w:val="Normalny"/>
    <w:link w:val="TekstdymkaZnak"/>
    <w:rsid w:val="00BA7D34"/>
    <w:pPr>
      <w:spacing w:line="240" w:lineRule="auto"/>
    </w:pPr>
    <w:rPr>
      <w:rFonts w:ascii="Tahoma" w:hAnsi="Tahoma" w:cs="Tahoma"/>
      <w:szCs w:val="16"/>
    </w:rPr>
  </w:style>
  <w:style w:type="character" w:customStyle="1" w:styleId="TekstdymkaZnak">
    <w:name w:val="Tekst dymka Znak"/>
    <w:link w:val="Tekstdymka"/>
    <w:rsid w:val="00BA7D34"/>
    <w:rPr>
      <w:rFonts w:ascii="Tahoma" w:hAnsi="Tahoma" w:cs="Tahoma"/>
      <w:color w:val="000000"/>
      <w:sz w:val="16"/>
      <w:szCs w:val="16"/>
    </w:rPr>
  </w:style>
  <w:style w:type="paragraph" w:customStyle="1" w:styleId="PKONormalny1">
    <w:name w:val="PKO Normalny 1"/>
    <w:basedOn w:val="Normalny"/>
    <w:link w:val="PKONormalny1Znak"/>
    <w:qFormat/>
    <w:rsid w:val="00585B38"/>
    <w:pPr>
      <w:spacing w:line="240" w:lineRule="auto"/>
    </w:pPr>
    <w:rPr>
      <w:rFonts w:eastAsia="Calibri"/>
      <w:color w:val="auto"/>
      <w:szCs w:val="20"/>
      <w:lang w:eastAsia="en-US"/>
    </w:rPr>
  </w:style>
  <w:style w:type="character" w:customStyle="1" w:styleId="PKONormalny1Znak">
    <w:name w:val="PKO Normalny 1 Znak"/>
    <w:link w:val="PKONormalny1"/>
    <w:rsid w:val="00585B38"/>
    <w:rPr>
      <w:rFonts w:ascii="PKO Bank Polski" w:eastAsia="Calibri" w:hAnsi="PKO Bank Polski"/>
      <w:sz w:val="16"/>
      <w:lang w:eastAsia="en-US"/>
    </w:rPr>
  </w:style>
  <w:style w:type="paragraph" w:styleId="Akapitzlist">
    <w:name w:val="List Paragraph"/>
    <w:basedOn w:val="Normalny"/>
    <w:uiPriority w:val="34"/>
    <w:qFormat/>
    <w:rsid w:val="00E808CF"/>
    <w:pPr>
      <w:ind w:left="720"/>
      <w:contextualSpacing/>
    </w:pPr>
  </w:style>
  <w:style w:type="paragraph" w:customStyle="1" w:styleId="PKOlistanumerowana2">
    <w:name w:val="PKO lista numerowana2"/>
    <w:basedOn w:val="Normalny"/>
    <w:qFormat/>
    <w:rsid w:val="00E808CF"/>
    <w:pPr>
      <w:numPr>
        <w:ilvl w:val="1"/>
        <w:numId w:val="15"/>
      </w:numPr>
      <w:spacing w:before="60" w:after="60" w:line="240" w:lineRule="auto"/>
      <w:outlineLvl w:val="1"/>
    </w:pPr>
    <w:rPr>
      <w:rFonts w:eastAsia="Calibri"/>
      <w:szCs w:val="20"/>
    </w:rPr>
  </w:style>
  <w:style w:type="paragraph" w:customStyle="1" w:styleId="PKOWypelnianiepodpis">
    <w:name w:val="PKO Wypelnianie podpis"/>
    <w:basedOn w:val="Normalny"/>
    <w:next w:val="Normalny"/>
    <w:link w:val="PKOWypelnianiepodpisZnak"/>
    <w:qFormat/>
    <w:rsid w:val="0002434F"/>
    <w:pPr>
      <w:pBdr>
        <w:left w:val="single" w:sz="18" w:space="1" w:color="auto"/>
        <w:bottom w:val="single" w:sz="4" w:space="0" w:color="auto"/>
        <w:right w:val="single" w:sz="4" w:space="1" w:color="auto"/>
      </w:pBdr>
      <w:spacing w:line="240" w:lineRule="exact"/>
    </w:pPr>
    <w:rPr>
      <w:u w:color="000000"/>
    </w:rPr>
  </w:style>
  <w:style w:type="character" w:customStyle="1" w:styleId="PKOWypelnianiepodpisZnak">
    <w:name w:val="PKO Wypelnianie podpis Znak"/>
    <w:link w:val="PKOWypelnianiepodpis"/>
    <w:rsid w:val="0002434F"/>
    <w:rPr>
      <w:rFonts w:ascii="PKO Bank Polski Rg" w:hAnsi="PKO Bank Polski Rg"/>
      <w:color w:val="000000"/>
      <w:sz w:val="16"/>
      <w:szCs w:val="24"/>
      <w:u w:color="000000"/>
    </w:rPr>
  </w:style>
  <w:style w:type="paragraph" w:customStyle="1" w:styleId="PKOnaglowekdokumentu">
    <w:name w:val="PKO naglowek dokumentu"/>
    <w:basedOn w:val="Normalny"/>
    <w:qFormat/>
    <w:rsid w:val="00CD715C"/>
    <w:pPr>
      <w:spacing w:after="60" w:line="280" w:lineRule="exact"/>
    </w:pPr>
    <w:rPr>
      <w:b/>
      <w:caps/>
      <w:sz w:val="22"/>
    </w:rPr>
  </w:style>
  <w:style w:type="paragraph" w:customStyle="1" w:styleId="PKOPodtytul">
    <w:name w:val="PKO Podtytul"/>
    <w:basedOn w:val="Normalny"/>
    <w:qFormat/>
    <w:rsid w:val="00030B87"/>
    <w:pPr>
      <w:spacing w:before="60"/>
    </w:pPr>
    <w:rPr>
      <w:rFonts w:eastAsia="Calibri"/>
      <w:b/>
      <w:color w:val="auto"/>
      <w:szCs w:val="15"/>
      <w:lang w:eastAsia="en-US"/>
    </w:rPr>
  </w:style>
  <w:style w:type="character" w:styleId="Hipercze">
    <w:name w:val="Hyperlink"/>
    <w:uiPriority w:val="99"/>
    <w:rsid w:val="009A074B"/>
    <w:rPr>
      <w:color w:val="0000FF"/>
      <w:u w:val="single"/>
    </w:rPr>
  </w:style>
  <w:style w:type="paragraph" w:styleId="Tekstprzypisudolnego">
    <w:name w:val="footnote text"/>
    <w:basedOn w:val="Normalny"/>
    <w:link w:val="TekstprzypisudolnegoZnak"/>
    <w:rsid w:val="00A53EB3"/>
    <w:pPr>
      <w:spacing w:line="160" w:lineRule="exact"/>
    </w:pPr>
    <w:rPr>
      <w:sz w:val="13"/>
      <w:szCs w:val="20"/>
    </w:rPr>
  </w:style>
  <w:style w:type="character" w:customStyle="1" w:styleId="TekstpodstawowyZnak">
    <w:name w:val="Tekst podstawowy Znak"/>
    <w:link w:val="Tekstpodstawowy"/>
    <w:rsid w:val="000053B0"/>
    <w:rPr>
      <w:rFonts w:ascii="PKO Bank Polski" w:hAnsi="PKO Bank Polski"/>
      <w:color w:val="000000"/>
      <w:sz w:val="22"/>
    </w:rPr>
  </w:style>
  <w:style w:type="character" w:customStyle="1" w:styleId="TekstprzypisudolnegoZnak">
    <w:name w:val="Tekst przypisu dolnego Znak"/>
    <w:link w:val="Tekstprzypisudolnego"/>
    <w:rsid w:val="00A53EB3"/>
    <w:rPr>
      <w:rFonts w:ascii="PKO Bank Polski" w:hAnsi="PKO Bank Polski"/>
      <w:color w:val="000000"/>
      <w:sz w:val="13"/>
    </w:rPr>
  </w:style>
  <w:style w:type="character" w:customStyle="1" w:styleId="StopkaZnak">
    <w:name w:val="Stopka Znak"/>
    <w:link w:val="Stopka"/>
    <w:uiPriority w:val="99"/>
    <w:rsid w:val="007E57D0"/>
    <w:rPr>
      <w:rFonts w:ascii="PKO Bank Polski" w:hAnsi="PKO Bank Polski"/>
      <w:color w:val="000000"/>
      <w:sz w:val="13"/>
    </w:rPr>
  </w:style>
  <w:style w:type="character" w:styleId="Odwoaniedokomentarza">
    <w:name w:val="annotation reference"/>
    <w:rsid w:val="009A0403"/>
    <w:rPr>
      <w:sz w:val="16"/>
      <w:szCs w:val="16"/>
    </w:rPr>
  </w:style>
  <w:style w:type="paragraph" w:styleId="Tekstkomentarza">
    <w:name w:val="annotation text"/>
    <w:basedOn w:val="Normalny"/>
    <w:link w:val="TekstkomentarzaZnak"/>
    <w:rsid w:val="009A0403"/>
    <w:rPr>
      <w:sz w:val="20"/>
      <w:szCs w:val="20"/>
    </w:rPr>
  </w:style>
  <w:style w:type="character" w:customStyle="1" w:styleId="TekstkomentarzaZnak">
    <w:name w:val="Tekst komentarza Znak"/>
    <w:link w:val="Tekstkomentarza"/>
    <w:rsid w:val="009A0403"/>
    <w:rPr>
      <w:rFonts w:ascii="PKO Bank Polski" w:hAnsi="PKO Bank Polski"/>
      <w:color w:val="000000"/>
    </w:rPr>
  </w:style>
  <w:style w:type="paragraph" w:styleId="Tematkomentarza">
    <w:name w:val="annotation subject"/>
    <w:basedOn w:val="Tekstkomentarza"/>
    <w:next w:val="Tekstkomentarza"/>
    <w:link w:val="TematkomentarzaZnak"/>
    <w:rsid w:val="009A0403"/>
    <w:rPr>
      <w:b/>
      <w:bCs/>
    </w:rPr>
  </w:style>
  <w:style w:type="character" w:customStyle="1" w:styleId="TematkomentarzaZnak">
    <w:name w:val="Temat komentarza Znak"/>
    <w:link w:val="Tematkomentarza"/>
    <w:rsid w:val="009A0403"/>
    <w:rPr>
      <w:rFonts w:ascii="PKO Bank Polski" w:hAnsi="PKO Bank Polski"/>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83539">
      <w:bodyDiv w:val="1"/>
      <w:marLeft w:val="0"/>
      <w:marRight w:val="0"/>
      <w:marTop w:val="0"/>
      <w:marBottom w:val="0"/>
      <w:divBdr>
        <w:top w:val="none" w:sz="0" w:space="0" w:color="auto"/>
        <w:left w:val="none" w:sz="0" w:space="0" w:color="auto"/>
        <w:bottom w:val="none" w:sz="0" w:space="0" w:color="auto"/>
        <w:right w:val="none" w:sz="0" w:space="0" w:color="auto"/>
      </w:divBdr>
    </w:div>
    <w:div w:id="647711739">
      <w:bodyDiv w:val="1"/>
      <w:marLeft w:val="0"/>
      <w:marRight w:val="0"/>
      <w:marTop w:val="0"/>
      <w:marBottom w:val="0"/>
      <w:divBdr>
        <w:top w:val="none" w:sz="0" w:space="0" w:color="auto"/>
        <w:left w:val="none" w:sz="0" w:space="0" w:color="auto"/>
        <w:bottom w:val="none" w:sz="0" w:space="0" w:color="auto"/>
        <w:right w:val="none" w:sz="0" w:space="0" w:color="auto"/>
      </w:divBdr>
    </w:div>
    <w:div w:id="11193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1405942\Desktop\Cz%20%203%20ROR.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373B9E1417C76479300A939110379E7" ma:contentTypeVersion="0" ma:contentTypeDescription="Utwórz nowy dokument." ma:contentTypeScope="" ma:versionID="d5a7eb683fe2a57f8ba0962066ddd8ec">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E294D-FECA-401E-A40C-AB4652D876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27C27A-D116-4950-BA7A-68775E0A7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F12945-4C6B-42D6-9563-50CB85724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Cz  3 ROR</Template>
  <TotalTime>853</TotalTime>
  <Pages>5</Pages>
  <Words>2014</Words>
  <Characters>12085</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Problemy nurtujące administratorów produktów dotyczące ubezpieczeń SSK i pożyczki:</vt:lpstr>
    </vt:vector>
  </TitlesOfParts>
  <Company>PKO BP SA</Company>
  <LinksUpToDate>false</LinksUpToDate>
  <CharactersWithSpaces>14071</CharactersWithSpaces>
  <SharedDoc>false</SharedDoc>
  <HLinks>
    <vt:vector size="12" baseType="variant">
      <vt:variant>
        <vt:i4>1769499</vt:i4>
      </vt:variant>
      <vt:variant>
        <vt:i4>3</vt:i4>
      </vt:variant>
      <vt:variant>
        <vt:i4>0</vt:i4>
      </vt:variant>
      <vt:variant>
        <vt:i4>5</vt:i4>
      </vt:variant>
      <vt:variant>
        <vt:lpwstr>http://www.pkobp.pl/</vt:lpwstr>
      </vt:variant>
      <vt:variant>
        <vt:lpwstr/>
      </vt:variant>
      <vt:variant>
        <vt:i4>1769499</vt:i4>
      </vt:variant>
      <vt:variant>
        <vt:i4>0</vt:i4>
      </vt:variant>
      <vt:variant>
        <vt:i4>0</vt:i4>
      </vt:variant>
      <vt:variant>
        <vt:i4>5</vt:i4>
      </vt:variant>
      <vt:variant>
        <vt:lpwstr>http://www.pkobp.pl/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Problemy nurtujące administratorów produktów dotyczące ubezpieczeń SSK i pożyczki:</dc:title>
  <dc:creator>Tomasz Rajfura</dc:creator>
  <cp:lastModifiedBy>Gołębiewska Elżbieta</cp:lastModifiedBy>
  <cp:revision>170</cp:revision>
  <cp:lastPrinted>2016-07-06T09:00:00Z</cp:lastPrinted>
  <dcterms:created xsi:type="dcterms:W3CDTF">2015-09-10T13:50:00Z</dcterms:created>
  <dcterms:modified xsi:type="dcterms:W3CDTF">2016-07-06T09:17:00Z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0x0101004373B9E1417C76479300A939110379E7</vt:lpwstr>
  </property>
</Properties>
</file>