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567A63" w:rsidRPr="00ED1188" w14:paraId="0B000B79" w14:textId="77777777" w:rsidTr="0012291E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0B000B78" w14:textId="77777777" w:rsidR="00567A63" w:rsidRPr="00ED1188" w:rsidRDefault="00910C5B" w:rsidP="0012291E">
            <w:pPr>
              <w:pStyle w:val="PKOnaglowekdokumentu"/>
            </w:pPr>
            <w:bookmarkStart w:id="0" w:name="_GoBack"/>
            <w:bookmarkEnd w:id="0"/>
            <w:r w:rsidRPr="00ED1188">
              <w:t xml:space="preserve">CZĘŚĆ </w:t>
            </w:r>
            <w:r w:rsidR="00534377">
              <w:t>I</w:t>
            </w:r>
            <w:r w:rsidRPr="00ED1188">
              <w:t xml:space="preserve">I. </w:t>
            </w:r>
            <w:r w:rsidR="00534377" w:rsidRPr="00534377">
              <w:t>POZOSTAŁE KARTY PŁATNICZE</w:t>
            </w:r>
          </w:p>
        </w:tc>
      </w:tr>
    </w:tbl>
    <w:p w14:paraId="0B000B7B" w14:textId="5BBFFC22" w:rsidR="00846288" w:rsidRDefault="00A474AF" w:rsidP="00816C7B">
      <w:r w:rsidRPr="00534377">
        <w:br w:type="textWrapping" w:clear="all"/>
      </w:r>
      <w:r w:rsidR="00FE65C9" w:rsidRPr="008E707E">
        <w:br w:type="textWrapping" w:clear="all"/>
      </w:r>
    </w:p>
    <w:p w14:paraId="0B000B7C" w14:textId="77777777" w:rsidR="00846288" w:rsidRPr="0001149F" w:rsidRDefault="00846288" w:rsidP="009C5B49">
      <w:pPr>
        <w:spacing w:after="60"/>
        <w:rPr>
          <w:b/>
        </w:rPr>
      </w:pPr>
      <w:r w:rsidRPr="00846288">
        <w:rPr>
          <w:b/>
        </w:rPr>
        <w:t>DZIAŁ V. KARTY DEBETOWE DLA UŻYTKOWNIKÓW</w:t>
      </w:r>
    </w:p>
    <w:tbl>
      <w:tblPr>
        <w:tblW w:w="5010" w:type="pct"/>
        <w:tblInd w:w="5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2"/>
        <w:gridCol w:w="269"/>
        <w:gridCol w:w="13"/>
        <w:gridCol w:w="268"/>
        <w:gridCol w:w="13"/>
        <w:gridCol w:w="8067"/>
        <w:gridCol w:w="2172"/>
        <w:gridCol w:w="2172"/>
        <w:gridCol w:w="2169"/>
        <w:gridCol w:w="13"/>
      </w:tblGrid>
      <w:tr w:rsidR="00846288" w:rsidRPr="00C54E18" w14:paraId="0B000B80" w14:textId="77777777" w:rsidTr="0084379A">
        <w:trPr>
          <w:gridBefore w:val="1"/>
          <w:gridAfter w:val="1"/>
          <w:wBefore w:w="12" w:type="dxa"/>
          <w:wAfter w:w="13" w:type="dxa"/>
          <w:trHeight w:val="120"/>
        </w:trPr>
        <w:tc>
          <w:tcPr>
            <w:tcW w:w="282" w:type="dxa"/>
            <w:gridSpan w:val="2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000B7D" w14:textId="77777777" w:rsidR="00846288" w:rsidRPr="00ED1188" w:rsidRDefault="00846288" w:rsidP="009C5B49">
            <w:pPr>
              <w:rPr>
                <w:rFonts w:cs="Arial"/>
                <w:szCs w:val="16"/>
              </w:rPr>
            </w:pPr>
          </w:p>
        </w:tc>
        <w:tc>
          <w:tcPr>
            <w:tcW w:w="8348" w:type="dxa"/>
            <w:gridSpan w:val="3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000B7E" w14:textId="2B811967" w:rsidR="00846288" w:rsidRPr="009C5B49" w:rsidRDefault="000057F2" w:rsidP="009C5B49">
            <w:pPr>
              <w:rPr>
                <w:b/>
              </w:rPr>
            </w:pPr>
            <w:r w:rsidRPr="008C035A">
              <w:rPr>
                <w:rFonts w:cs="Arial"/>
                <w:b/>
                <w:szCs w:val="16"/>
              </w:rPr>
              <w:t>Tytuł prowizji/opłaty</w:t>
            </w:r>
          </w:p>
        </w:tc>
        <w:tc>
          <w:tcPr>
            <w:tcW w:w="6513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7F" w14:textId="77870443" w:rsidR="00846288" w:rsidRPr="00534377" w:rsidRDefault="00846288" w:rsidP="007F6B9C">
            <w:pPr>
              <w:spacing w:before="10"/>
              <w:rPr>
                <w:rFonts w:cs="Arial"/>
                <w:b/>
                <w:bCs/>
                <w:szCs w:val="16"/>
              </w:rPr>
            </w:pPr>
            <w:r w:rsidRPr="00534377">
              <w:rPr>
                <w:rFonts w:cs="Arial"/>
                <w:b/>
                <w:bCs/>
                <w:szCs w:val="16"/>
              </w:rPr>
              <w:t>Karta PKO Ekspres dla użytkownika</w:t>
            </w:r>
            <w:r w:rsidRPr="00534377">
              <w:rPr>
                <w:rFonts w:cs="Arial"/>
                <w:b/>
                <w:bCs/>
                <w:szCs w:val="16"/>
                <w:vertAlign w:val="superscript"/>
              </w:rPr>
              <w:t>1)</w:t>
            </w:r>
            <w:r w:rsidR="00050067">
              <w:rPr>
                <w:rFonts w:cs="Arial"/>
                <w:b/>
                <w:bCs/>
                <w:szCs w:val="16"/>
                <w:vertAlign w:val="superscript"/>
              </w:rPr>
              <w:t xml:space="preserve"> </w:t>
            </w:r>
          </w:p>
        </w:tc>
      </w:tr>
      <w:tr w:rsidR="00846288" w:rsidRPr="00C54E18" w14:paraId="0B000B86" w14:textId="77777777" w:rsidTr="0084379A">
        <w:trPr>
          <w:gridBefore w:val="1"/>
          <w:gridAfter w:val="1"/>
          <w:wBefore w:w="12" w:type="dxa"/>
          <w:wAfter w:w="13" w:type="dxa"/>
          <w:trHeight w:val="120"/>
        </w:trPr>
        <w:tc>
          <w:tcPr>
            <w:tcW w:w="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81" w14:textId="77777777" w:rsidR="00846288" w:rsidRDefault="00846288" w:rsidP="002B0CAD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83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82" w14:textId="77777777" w:rsidR="00846288" w:rsidRPr="009C5B49" w:rsidRDefault="00846288" w:rsidP="002B0CAD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00B83" w14:textId="77777777" w:rsidR="00846288" w:rsidRPr="00534377" w:rsidRDefault="00846288" w:rsidP="002B0CAD">
            <w:pPr>
              <w:rPr>
                <w:rFonts w:cs="Arial"/>
                <w:b/>
                <w:bCs/>
                <w:szCs w:val="16"/>
              </w:rPr>
            </w:pPr>
            <w:r w:rsidRPr="00534377">
              <w:rPr>
                <w:rFonts w:cs="Arial"/>
                <w:b/>
                <w:bCs/>
                <w:szCs w:val="16"/>
              </w:rPr>
              <w:t>Klient Indywidualny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00B84" w14:textId="77777777" w:rsidR="00846288" w:rsidRPr="00534377" w:rsidRDefault="00846288" w:rsidP="002B0CAD">
            <w:pPr>
              <w:rPr>
                <w:rFonts w:cs="Arial"/>
                <w:b/>
                <w:bCs/>
                <w:szCs w:val="16"/>
              </w:rPr>
            </w:pPr>
            <w:r w:rsidRPr="00534377">
              <w:rPr>
                <w:rFonts w:cs="Arial"/>
                <w:b/>
                <w:bCs/>
                <w:szCs w:val="16"/>
              </w:rPr>
              <w:t>Klient Bankowości Osobistej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00B85" w14:textId="77777777" w:rsidR="00846288" w:rsidRPr="00534377" w:rsidRDefault="00846288" w:rsidP="002B0CAD">
            <w:pPr>
              <w:rPr>
                <w:rFonts w:cs="Arial"/>
                <w:b/>
                <w:bCs/>
                <w:szCs w:val="16"/>
              </w:rPr>
            </w:pPr>
            <w:r w:rsidRPr="00534377">
              <w:rPr>
                <w:rFonts w:cs="Arial"/>
                <w:b/>
                <w:bCs/>
                <w:szCs w:val="16"/>
              </w:rPr>
              <w:t>Klient Centrum Bankowości Prywatnej</w:t>
            </w:r>
          </w:p>
        </w:tc>
      </w:tr>
      <w:tr w:rsidR="00846288" w:rsidRPr="00C54E18" w14:paraId="0B000B8C" w14:textId="77777777" w:rsidTr="0084379A">
        <w:trPr>
          <w:gridBefore w:val="1"/>
          <w:gridAfter w:val="1"/>
          <w:wBefore w:w="12" w:type="dxa"/>
          <w:wAfter w:w="13" w:type="dxa"/>
          <w:trHeight w:val="120"/>
        </w:trPr>
        <w:tc>
          <w:tcPr>
            <w:tcW w:w="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87" w14:textId="77777777" w:rsidR="00846288" w:rsidRDefault="00846288" w:rsidP="002B0CA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8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88" w14:textId="77777777" w:rsidR="00846288" w:rsidRPr="009C5B49" w:rsidRDefault="00846288" w:rsidP="002B0CAD">
            <w:pPr>
              <w:jc w:val="center"/>
            </w:pPr>
            <w:r w:rsidRPr="009C5B49"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89" w14:textId="77777777" w:rsidR="00846288" w:rsidRPr="009C5B49" w:rsidRDefault="00846288" w:rsidP="002B0CAD">
            <w:pPr>
              <w:jc w:val="center"/>
            </w:pPr>
            <w:r w:rsidRPr="009C5B49"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8A" w14:textId="77777777" w:rsidR="00846288" w:rsidRPr="009C5B49" w:rsidRDefault="00846288" w:rsidP="002B0CAD">
            <w:pPr>
              <w:jc w:val="center"/>
            </w:pPr>
            <w:r w:rsidRPr="009C5B49">
              <w:t>4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8B" w14:textId="77777777" w:rsidR="00846288" w:rsidRPr="009C5B49" w:rsidRDefault="00846288" w:rsidP="002B0CAD">
            <w:pPr>
              <w:jc w:val="center"/>
            </w:pPr>
            <w:r w:rsidRPr="009C5B49">
              <w:t>5</w:t>
            </w:r>
          </w:p>
        </w:tc>
      </w:tr>
      <w:tr w:rsidR="00846288" w:rsidRPr="00C54E18" w14:paraId="0B000B92" w14:textId="77777777" w:rsidTr="0084379A">
        <w:trPr>
          <w:gridBefore w:val="1"/>
          <w:gridAfter w:val="1"/>
          <w:wBefore w:w="12" w:type="dxa"/>
          <w:wAfter w:w="13" w:type="dxa"/>
          <w:trHeight w:val="120"/>
        </w:trPr>
        <w:tc>
          <w:tcPr>
            <w:tcW w:w="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8D" w14:textId="77777777" w:rsidR="00846288" w:rsidRPr="009C5B49" w:rsidRDefault="00846288" w:rsidP="002B0CAD"/>
        </w:tc>
        <w:tc>
          <w:tcPr>
            <w:tcW w:w="8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8E" w14:textId="77777777" w:rsidR="00846288" w:rsidRPr="009C5B49" w:rsidRDefault="00846288" w:rsidP="002B0CAD"/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0B8F" w14:textId="77777777" w:rsidR="00846288" w:rsidRPr="00C77136" w:rsidRDefault="00846288" w:rsidP="002B0CAD">
            <w:pPr>
              <w:jc w:val="center"/>
              <w:rPr>
                <w:rFonts w:cs="Arial"/>
                <w:bCs/>
                <w:szCs w:val="16"/>
              </w:rPr>
            </w:pPr>
            <w:r w:rsidRPr="00C77136">
              <w:rPr>
                <w:rFonts w:cs="Arial"/>
                <w:bCs/>
                <w:szCs w:val="16"/>
              </w:rPr>
              <w:t>w złotych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0B90" w14:textId="77777777" w:rsidR="00846288" w:rsidRPr="00C77136" w:rsidRDefault="00846288" w:rsidP="002B0CAD">
            <w:pPr>
              <w:jc w:val="center"/>
              <w:rPr>
                <w:rFonts w:cs="Arial"/>
                <w:bCs/>
                <w:szCs w:val="16"/>
              </w:rPr>
            </w:pPr>
            <w:r w:rsidRPr="00C77136">
              <w:rPr>
                <w:rFonts w:cs="Arial"/>
                <w:bCs/>
                <w:szCs w:val="16"/>
              </w:rPr>
              <w:t>w złotych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0B91" w14:textId="77777777" w:rsidR="00846288" w:rsidRPr="00C77136" w:rsidRDefault="00846288" w:rsidP="002B0CAD">
            <w:pPr>
              <w:jc w:val="center"/>
              <w:rPr>
                <w:rFonts w:cs="Arial"/>
                <w:bCs/>
                <w:szCs w:val="16"/>
              </w:rPr>
            </w:pPr>
            <w:r w:rsidRPr="00C77136">
              <w:rPr>
                <w:rFonts w:cs="Arial"/>
                <w:bCs/>
                <w:szCs w:val="16"/>
              </w:rPr>
              <w:t>w złotych</w:t>
            </w:r>
          </w:p>
        </w:tc>
      </w:tr>
      <w:tr w:rsidR="00846288" w:rsidRPr="00C54E18" w14:paraId="0B000B98" w14:textId="77777777" w:rsidTr="0084379A">
        <w:trPr>
          <w:gridBefore w:val="1"/>
          <w:gridAfter w:val="1"/>
          <w:wBefore w:w="12" w:type="dxa"/>
          <w:wAfter w:w="13" w:type="dxa"/>
          <w:trHeight w:val="120"/>
        </w:trPr>
        <w:tc>
          <w:tcPr>
            <w:tcW w:w="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93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1.</w:t>
            </w:r>
          </w:p>
        </w:tc>
        <w:tc>
          <w:tcPr>
            <w:tcW w:w="8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94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 xml:space="preserve">Wydanie karty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95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96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97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</w:tr>
      <w:tr w:rsidR="00846288" w:rsidRPr="00C54E18" w14:paraId="0B000BA3" w14:textId="77777777" w:rsidTr="0084379A">
        <w:trPr>
          <w:gridBefore w:val="1"/>
          <w:gridAfter w:val="1"/>
          <w:wBefore w:w="12" w:type="dxa"/>
          <w:wAfter w:w="13" w:type="dxa"/>
          <w:trHeight w:val="120"/>
        </w:trPr>
        <w:tc>
          <w:tcPr>
            <w:tcW w:w="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99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2.</w:t>
            </w:r>
          </w:p>
        </w:tc>
        <w:tc>
          <w:tcPr>
            <w:tcW w:w="8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9A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Obsługa karty - opłata miesięczna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9B" w14:textId="442434E5" w:rsidR="00846288" w:rsidRPr="007F6B9C" w:rsidRDefault="00846288" w:rsidP="009C5B49">
            <w:pPr>
              <w:rPr>
                <w:rFonts w:cs="Arial"/>
                <w:szCs w:val="16"/>
                <w:vertAlign w:val="superscript"/>
              </w:rPr>
            </w:pPr>
            <w:r>
              <w:rPr>
                <w:rFonts w:cs="Arial"/>
                <w:szCs w:val="16"/>
              </w:rPr>
              <w:t xml:space="preserve">0,00 - gdy dokonano </w:t>
            </w:r>
            <w:r w:rsidRPr="00534377">
              <w:rPr>
                <w:rFonts w:cs="Arial"/>
                <w:szCs w:val="16"/>
              </w:rPr>
              <w:t>min. 3 operacje bezgotówkowe</w:t>
            </w:r>
            <w:r w:rsidR="00050067">
              <w:rPr>
                <w:rFonts w:cs="Arial"/>
                <w:szCs w:val="16"/>
              </w:rPr>
              <w:t xml:space="preserve"> </w:t>
            </w:r>
            <w:r w:rsidR="007F6B9C" w:rsidRPr="007F6B9C">
              <w:rPr>
                <w:rFonts w:cs="Arial"/>
                <w:szCs w:val="16"/>
                <w:vertAlign w:val="superscript"/>
              </w:rPr>
              <w:t>2)</w:t>
            </w:r>
            <w:r w:rsidR="00050067" w:rsidRPr="007F6B9C">
              <w:rPr>
                <w:rFonts w:cs="Arial"/>
                <w:sz w:val="13"/>
                <w:szCs w:val="13"/>
                <w:vertAlign w:val="superscript"/>
              </w:rPr>
              <w:t xml:space="preserve"> </w:t>
            </w:r>
          </w:p>
          <w:p w14:paraId="49EC8005" w14:textId="77777777" w:rsidR="007F6B9C" w:rsidRPr="007F6B9C" w:rsidRDefault="00846288" w:rsidP="007F6B9C">
            <w:pPr>
              <w:rPr>
                <w:rFonts w:cs="Arial"/>
                <w:szCs w:val="16"/>
                <w:vertAlign w:val="superscript"/>
              </w:rPr>
            </w:pPr>
            <w:r w:rsidRPr="00534377">
              <w:rPr>
                <w:rFonts w:cs="Arial"/>
                <w:szCs w:val="16"/>
              </w:rPr>
              <w:t>1,00 - gdy dokonano 2 operacje</w:t>
            </w:r>
            <w:r w:rsidR="00903221">
              <w:rPr>
                <w:rFonts w:cs="Arial"/>
                <w:szCs w:val="16"/>
              </w:rPr>
              <w:t xml:space="preserve">  </w:t>
            </w:r>
            <w:r w:rsidRPr="00534377">
              <w:rPr>
                <w:rFonts w:cs="Arial"/>
                <w:szCs w:val="16"/>
              </w:rPr>
              <w:t>bezgotówkowe</w:t>
            </w:r>
            <w:r w:rsidR="00050067">
              <w:rPr>
                <w:rFonts w:cs="Arial"/>
                <w:szCs w:val="16"/>
              </w:rPr>
              <w:t xml:space="preserve"> </w:t>
            </w:r>
            <w:r w:rsidR="007F6B9C" w:rsidRPr="007F6B9C">
              <w:rPr>
                <w:rFonts w:cs="Arial"/>
                <w:szCs w:val="16"/>
                <w:vertAlign w:val="superscript"/>
              </w:rPr>
              <w:t>2)</w:t>
            </w:r>
            <w:r w:rsidR="007F6B9C" w:rsidRPr="007F6B9C">
              <w:rPr>
                <w:rFonts w:cs="Arial"/>
                <w:sz w:val="13"/>
                <w:szCs w:val="13"/>
                <w:vertAlign w:val="superscript"/>
              </w:rPr>
              <w:t xml:space="preserve"> </w:t>
            </w:r>
          </w:p>
          <w:p w14:paraId="1B899659" w14:textId="77777777" w:rsidR="007F6B9C" w:rsidRPr="007F6B9C" w:rsidRDefault="00846288" w:rsidP="007F6B9C">
            <w:pPr>
              <w:rPr>
                <w:rFonts w:cs="Arial"/>
                <w:szCs w:val="16"/>
                <w:vertAlign w:val="superscript"/>
              </w:rPr>
            </w:pPr>
            <w:r w:rsidRPr="00534377">
              <w:rPr>
                <w:rFonts w:cs="Arial"/>
                <w:szCs w:val="16"/>
              </w:rPr>
              <w:t>2,00 - gdy dokonano 1 operację bezgotówkową</w:t>
            </w:r>
            <w:r w:rsidR="00050067">
              <w:rPr>
                <w:rFonts w:cs="Arial"/>
                <w:szCs w:val="16"/>
              </w:rPr>
              <w:t xml:space="preserve"> </w:t>
            </w:r>
            <w:r w:rsidR="007F6B9C" w:rsidRPr="007F6B9C">
              <w:rPr>
                <w:rFonts w:cs="Arial"/>
                <w:szCs w:val="16"/>
                <w:vertAlign w:val="superscript"/>
              </w:rPr>
              <w:t>2)</w:t>
            </w:r>
            <w:r w:rsidR="007F6B9C" w:rsidRPr="007F6B9C">
              <w:rPr>
                <w:rFonts w:cs="Arial"/>
                <w:sz w:val="13"/>
                <w:szCs w:val="13"/>
                <w:vertAlign w:val="superscript"/>
              </w:rPr>
              <w:t xml:space="preserve"> </w:t>
            </w:r>
          </w:p>
          <w:p w14:paraId="0B000BA0" w14:textId="7BBF76CB" w:rsidR="00846288" w:rsidRPr="00DD4DC6" w:rsidRDefault="00846288" w:rsidP="00DD4DC6">
            <w:pPr>
              <w:rPr>
                <w:rFonts w:cs="Arial"/>
                <w:szCs w:val="16"/>
                <w:vertAlign w:val="superscript"/>
              </w:rPr>
            </w:pPr>
            <w:r w:rsidRPr="00534377">
              <w:rPr>
                <w:rFonts w:cs="Arial"/>
                <w:szCs w:val="16"/>
              </w:rPr>
              <w:t>3,00 - gdy nie dokonano operacji</w:t>
            </w:r>
            <w:r w:rsidR="00903221">
              <w:rPr>
                <w:rFonts w:cs="Arial"/>
                <w:szCs w:val="16"/>
              </w:rPr>
              <w:t xml:space="preserve">  </w:t>
            </w:r>
            <w:r w:rsidRPr="00534377">
              <w:rPr>
                <w:rFonts w:cs="Arial"/>
                <w:szCs w:val="16"/>
              </w:rPr>
              <w:t>bezgotówkowych</w:t>
            </w:r>
            <w:r w:rsidR="00050067">
              <w:rPr>
                <w:rFonts w:cs="Arial"/>
                <w:szCs w:val="16"/>
              </w:rPr>
              <w:t xml:space="preserve"> </w:t>
            </w:r>
            <w:r w:rsidR="007F6B9C" w:rsidRPr="007F6B9C">
              <w:rPr>
                <w:rFonts w:cs="Arial"/>
                <w:szCs w:val="16"/>
                <w:vertAlign w:val="superscript"/>
              </w:rPr>
              <w:t>2)</w:t>
            </w:r>
            <w:r w:rsidR="007F6B9C" w:rsidRPr="007F6B9C">
              <w:rPr>
                <w:rFonts w:cs="Arial"/>
                <w:sz w:val="13"/>
                <w:szCs w:val="13"/>
                <w:vertAlign w:val="superscript"/>
              </w:rPr>
              <w:t xml:space="preserve">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A1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A2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</w:tr>
      <w:tr w:rsidR="00846288" w:rsidRPr="00C54E18" w14:paraId="0B000BA9" w14:textId="77777777" w:rsidTr="0084379A">
        <w:trPr>
          <w:gridBefore w:val="1"/>
          <w:gridAfter w:val="1"/>
          <w:wBefore w:w="12" w:type="dxa"/>
          <w:wAfter w:w="13" w:type="dxa"/>
          <w:trHeight w:val="120"/>
        </w:trPr>
        <w:tc>
          <w:tcPr>
            <w:tcW w:w="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A4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3.</w:t>
            </w:r>
          </w:p>
        </w:tc>
        <w:tc>
          <w:tcPr>
            <w:tcW w:w="8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A5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 xml:space="preserve">Wydanie karty ze standardowym wizerunkiem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A6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A7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A8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</w:tr>
      <w:tr w:rsidR="00846288" w:rsidRPr="00C54E18" w14:paraId="0B000BAF" w14:textId="77777777" w:rsidTr="0084379A">
        <w:trPr>
          <w:gridBefore w:val="1"/>
          <w:gridAfter w:val="1"/>
          <w:wBefore w:w="12" w:type="dxa"/>
          <w:wAfter w:w="13" w:type="dxa"/>
          <w:trHeight w:val="120"/>
        </w:trPr>
        <w:tc>
          <w:tcPr>
            <w:tcW w:w="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AA" w14:textId="77777777" w:rsidR="00846288" w:rsidRPr="00534377" w:rsidRDefault="00846288" w:rsidP="009C5B49">
            <w:pPr>
              <w:spacing w:before="10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4.</w:t>
            </w:r>
          </w:p>
        </w:tc>
        <w:tc>
          <w:tcPr>
            <w:tcW w:w="8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AB" w14:textId="40946CCA" w:rsidR="00846288" w:rsidRPr="00534377" w:rsidRDefault="00846288" w:rsidP="007F6B9C">
            <w:pPr>
              <w:spacing w:before="10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Wznowienie karty ze standardowym wizerunkiem albo z wizerunkiem z galerii</w:t>
            </w:r>
            <w:r w:rsidR="00903221">
              <w:rPr>
                <w:rFonts w:cs="Arial"/>
                <w:szCs w:val="16"/>
              </w:rPr>
              <w:t xml:space="preserve"> </w:t>
            </w:r>
            <w:r w:rsidR="007F6B9C" w:rsidRPr="007F6B9C">
              <w:rPr>
                <w:rFonts w:cs="Arial"/>
                <w:szCs w:val="16"/>
                <w:vertAlign w:val="superscript"/>
              </w:rPr>
              <w:t>3</w:t>
            </w:r>
            <w:r w:rsidRPr="00534377">
              <w:rPr>
                <w:rFonts w:cs="Arial"/>
                <w:szCs w:val="16"/>
                <w:vertAlign w:val="superscript"/>
              </w:rPr>
              <w:t>)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AC" w14:textId="77777777" w:rsidR="00846288" w:rsidRPr="00534377" w:rsidRDefault="00846288" w:rsidP="009C5B49">
            <w:pPr>
              <w:spacing w:before="10"/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AD" w14:textId="77777777" w:rsidR="00846288" w:rsidRPr="00534377" w:rsidRDefault="00846288" w:rsidP="009C5B49">
            <w:pPr>
              <w:spacing w:before="10"/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AE" w14:textId="77777777" w:rsidR="00846288" w:rsidRPr="00534377" w:rsidRDefault="00846288" w:rsidP="009C5B49">
            <w:pPr>
              <w:spacing w:before="10"/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</w:tr>
      <w:tr w:rsidR="00846288" w:rsidRPr="00C54E18" w14:paraId="0B000BB5" w14:textId="77777777" w:rsidTr="0084379A">
        <w:trPr>
          <w:gridBefore w:val="1"/>
          <w:gridAfter w:val="1"/>
          <w:wBefore w:w="12" w:type="dxa"/>
          <w:wAfter w:w="13" w:type="dxa"/>
          <w:trHeight w:val="120"/>
        </w:trPr>
        <w:tc>
          <w:tcPr>
            <w:tcW w:w="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B0" w14:textId="77777777" w:rsidR="00846288" w:rsidRPr="00534377" w:rsidRDefault="00846288" w:rsidP="009C5B49">
            <w:pPr>
              <w:spacing w:before="10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5.</w:t>
            </w:r>
          </w:p>
        </w:tc>
        <w:tc>
          <w:tcPr>
            <w:tcW w:w="8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B1" w14:textId="273F461E" w:rsidR="00846288" w:rsidRPr="00534377" w:rsidRDefault="00846288" w:rsidP="001C2E91">
            <w:pPr>
              <w:spacing w:before="10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Wydanie karty z wizerunkiem z galerii albo zmiana standardowego wizerunku karty na wizerunek z galerii albo</w:t>
            </w:r>
            <w:r w:rsidR="00F0510B">
              <w:rPr>
                <w:rFonts w:cs="Arial"/>
                <w:szCs w:val="16"/>
              </w:rPr>
              <w:t xml:space="preserve"> </w:t>
            </w:r>
            <w:r w:rsidRPr="00534377">
              <w:rPr>
                <w:rFonts w:cs="Arial"/>
                <w:szCs w:val="16"/>
              </w:rPr>
              <w:t>zmiana wizerunku karty w ramach galerii</w:t>
            </w:r>
            <w:r w:rsidR="00834EAE">
              <w:rPr>
                <w:rFonts w:cs="Arial"/>
                <w:szCs w:val="16"/>
              </w:rPr>
              <w:t xml:space="preserve"> </w:t>
            </w:r>
            <w:r w:rsidR="001C2E91" w:rsidRPr="001C2E91">
              <w:rPr>
                <w:rFonts w:cs="Arial"/>
                <w:szCs w:val="16"/>
                <w:vertAlign w:val="superscript"/>
              </w:rPr>
              <w:t>3</w:t>
            </w:r>
            <w:r w:rsidRPr="00534377">
              <w:rPr>
                <w:rFonts w:cs="Arial"/>
                <w:szCs w:val="16"/>
                <w:vertAlign w:val="superscript"/>
              </w:rPr>
              <w:t>)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B2" w14:textId="77777777" w:rsidR="00846288" w:rsidRPr="00534377" w:rsidRDefault="00846288" w:rsidP="009C5B49">
            <w:pPr>
              <w:spacing w:before="10"/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14,90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B3" w14:textId="77777777" w:rsidR="00846288" w:rsidRPr="00534377" w:rsidRDefault="00846288" w:rsidP="009C5B49">
            <w:pPr>
              <w:spacing w:before="10"/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14,90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B4" w14:textId="77777777" w:rsidR="00846288" w:rsidRPr="00534377" w:rsidRDefault="00846288" w:rsidP="009C5B49">
            <w:pPr>
              <w:spacing w:before="10"/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14,90</w:t>
            </w:r>
          </w:p>
        </w:tc>
      </w:tr>
      <w:tr w:rsidR="00F0510B" w:rsidRPr="00C54E18" w14:paraId="0B000BB8" w14:textId="77777777" w:rsidTr="0084379A">
        <w:trPr>
          <w:gridBefore w:val="1"/>
          <w:gridAfter w:val="1"/>
          <w:wBefore w:w="12" w:type="dxa"/>
          <w:wAfter w:w="13" w:type="dxa"/>
          <w:trHeight w:val="120"/>
        </w:trPr>
        <w:tc>
          <w:tcPr>
            <w:tcW w:w="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00BB6" w14:textId="77777777" w:rsidR="00F0510B" w:rsidRPr="00534377" w:rsidRDefault="00F0510B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6.</w:t>
            </w:r>
          </w:p>
        </w:tc>
        <w:tc>
          <w:tcPr>
            <w:tcW w:w="14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0BB7" w14:textId="51B9B513" w:rsidR="00F0510B" w:rsidRPr="00534377" w:rsidRDefault="00F0510B" w:rsidP="008C035A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 xml:space="preserve">Wypłata gotówki </w:t>
            </w:r>
            <w:r w:rsidR="008E707E">
              <w:rPr>
                <w:rFonts w:cs="Arial"/>
                <w:szCs w:val="16"/>
              </w:rPr>
              <w:t xml:space="preserve"> </w:t>
            </w:r>
            <w:r w:rsidR="008E707E" w:rsidRPr="008C035A">
              <w:rPr>
                <w:color w:val="auto"/>
              </w:rPr>
              <w:t>w kraju</w:t>
            </w:r>
            <w:r w:rsidRPr="008C035A">
              <w:rPr>
                <w:rFonts w:cs="Arial"/>
                <w:color w:val="auto"/>
                <w:szCs w:val="16"/>
              </w:rPr>
              <w:t xml:space="preserve"> </w:t>
            </w:r>
            <w:r w:rsidRPr="00534377">
              <w:rPr>
                <w:rFonts w:cs="Arial"/>
                <w:szCs w:val="16"/>
              </w:rPr>
              <w:t xml:space="preserve">- </w:t>
            </w:r>
            <w:r w:rsidR="00AD2147" w:rsidRPr="008C035A">
              <w:rPr>
                <w:rFonts w:cs="Arial"/>
                <w:szCs w:val="16"/>
              </w:rPr>
              <w:t>jeżeli nie określono inaczej, za każdą operację od wartości operacji:</w:t>
            </w:r>
          </w:p>
        </w:tc>
      </w:tr>
      <w:tr w:rsidR="00846288" w:rsidRPr="00C54E18" w14:paraId="0B000BBF" w14:textId="77777777" w:rsidTr="0084379A">
        <w:trPr>
          <w:gridBefore w:val="1"/>
          <w:gridAfter w:val="1"/>
          <w:wBefore w:w="12" w:type="dxa"/>
          <w:wAfter w:w="13" w:type="dxa"/>
          <w:trHeight w:val="120"/>
        </w:trPr>
        <w:tc>
          <w:tcPr>
            <w:tcW w:w="2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00BB9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BA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8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BB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w bankomatach PKO Banku Polskiego SA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BC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BD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BE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</w:tr>
      <w:tr w:rsidR="00846288" w:rsidRPr="00C54E18" w14:paraId="0B000BC6" w14:textId="77777777" w:rsidTr="0084379A">
        <w:trPr>
          <w:gridBefore w:val="1"/>
          <w:gridAfter w:val="1"/>
          <w:wBefore w:w="12" w:type="dxa"/>
          <w:wAfter w:w="13" w:type="dxa"/>
          <w:trHeight w:val="120"/>
        </w:trPr>
        <w:tc>
          <w:tcPr>
            <w:tcW w:w="2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00BC0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C1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8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C2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w bankomatach innych niż PKO Banku Polskiego SA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C3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3% nie mniej niż 5,00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C4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C5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</w:tr>
      <w:tr w:rsidR="00846288" w:rsidRPr="00C54E18" w14:paraId="0B000BCD" w14:textId="77777777" w:rsidTr="0084379A">
        <w:trPr>
          <w:gridBefore w:val="1"/>
          <w:gridAfter w:val="1"/>
          <w:wBefore w:w="12" w:type="dxa"/>
          <w:wAfter w:w="13" w:type="dxa"/>
          <w:trHeight w:val="120"/>
        </w:trPr>
        <w:tc>
          <w:tcPr>
            <w:tcW w:w="2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00BC7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C8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3)</w:t>
            </w:r>
          </w:p>
        </w:tc>
        <w:tc>
          <w:tcPr>
            <w:tcW w:w="8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C9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w oddziałach PKO Banku Polskiego SA oraz agencjach PKO Banku Polskiego SA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CA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CB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CC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</w:tr>
      <w:tr w:rsidR="00846288" w:rsidRPr="00C54E18" w14:paraId="0B000BD4" w14:textId="77777777" w:rsidTr="0084379A">
        <w:trPr>
          <w:gridBefore w:val="1"/>
          <w:gridAfter w:val="1"/>
          <w:wBefore w:w="12" w:type="dxa"/>
          <w:wAfter w:w="13" w:type="dxa"/>
          <w:trHeight w:val="132"/>
        </w:trPr>
        <w:tc>
          <w:tcPr>
            <w:tcW w:w="2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00BCE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CF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4)</w:t>
            </w:r>
          </w:p>
        </w:tc>
        <w:tc>
          <w:tcPr>
            <w:tcW w:w="8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D0" w14:textId="74E96717" w:rsidR="00846288" w:rsidRPr="00534377" w:rsidRDefault="00846288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 xml:space="preserve">w oddziałach innych niż PKO Banku Polskiego </w:t>
            </w:r>
            <w:r w:rsidRPr="008C035A">
              <w:rPr>
                <w:rFonts w:cs="Arial"/>
                <w:szCs w:val="16"/>
              </w:rPr>
              <w:t>SA</w:t>
            </w:r>
            <w:r w:rsidR="0063180E" w:rsidRPr="008C035A">
              <w:rPr>
                <w:rFonts w:cs="Arial"/>
                <w:szCs w:val="16"/>
              </w:rPr>
              <w:t xml:space="preserve"> lub punktach świadczących usługi wypłaty gotówki w terminalu płatniczym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D1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3% nie mniej niż 5,00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D2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3% nie mniej niż 5,00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D3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3% nie mniej niż 5,00</w:t>
            </w:r>
          </w:p>
        </w:tc>
      </w:tr>
      <w:tr w:rsidR="00846288" w:rsidRPr="00C54E18" w14:paraId="0B000BDB" w14:textId="77777777" w:rsidTr="0084379A">
        <w:trPr>
          <w:gridBefore w:val="1"/>
          <w:gridAfter w:val="1"/>
          <w:wBefore w:w="12" w:type="dxa"/>
          <w:wAfter w:w="13" w:type="dxa"/>
          <w:trHeight w:val="120"/>
        </w:trPr>
        <w:tc>
          <w:tcPr>
            <w:tcW w:w="2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00BD5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D6" w14:textId="77777777" w:rsidR="00846288" w:rsidRPr="00534377" w:rsidRDefault="00846288" w:rsidP="009C5B49">
            <w:pPr>
              <w:spacing w:before="1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5)</w:t>
            </w:r>
          </w:p>
        </w:tc>
        <w:tc>
          <w:tcPr>
            <w:tcW w:w="8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D7" w14:textId="1659DEF2" w:rsidR="00846288" w:rsidRPr="00AD2147" w:rsidRDefault="00846288" w:rsidP="008C035A">
            <w:pPr>
              <w:spacing w:before="10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towarzysząca operacji bezgotówkowej (Cashback</w:t>
            </w:r>
            <w:r w:rsidRPr="008C035A">
              <w:rPr>
                <w:rFonts w:cs="Arial"/>
                <w:szCs w:val="16"/>
              </w:rPr>
              <w:t>)</w:t>
            </w:r>
            <w:r w:rsidR="00AD2147" w:rsidRPr="008C035A">
              <w:rPr>
                <w:rFonts w:cs="Arial"/>
                <w:szCs w:val="16"/>
              </w:rPr>
              <w:t xml:space="preserve"> – za każdą operację</w:t>
            </w:r>
            <w:r w:rsidR="00834EAE">
              <w:rPr>
                <w:rFonts w:cs="Arial"/>
                <w:szCs w:val="16"/>
              </w:rPr>
              <w:t xml:space="preserve"> </w:t>
            </w:r>
            <w:r w:rsidR="00AD2147">
              <w:rPr>
                <w:rFonts w:cs="Arial"/>
                <w:szCs w:val="16"/>
              </w:rPr>
              <w:t xml:space="preserve">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D8" w14:textId="77777777" w:rsidR="00846288" w:rsidRPr="00534377" w:rsidRDefault="00846288" w:rsidP="009C5B49">
            <w:pPr>
              <w:spacing w:before="10"/>
              <w:ind w:left="708"/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1,00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D9" w14:textId="77777777" w:rsidR="00846288" w:rsidRPr="00534377" w:rsidRDefault="00846288" w:rsidP="009C5B49">
            <w:pPr>
              <w:spacing w:before="10"/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DA" w14:textId="77777777" w:rsidR="00846288" w:rsidRPr="00534377" w:rsidRDefault="00846288" w:rsidP="009C5B49">
            <w:pPr>
              <w:spacing w:before="10"/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</w:tr>
      <w:tr w:rsidR="00846288" w:rsidRPr="00C54E18" w14:paraId="0B000BE2" w14:textId="77777777" w:rsidTr="0084379A">
        <w:trPr>
          <w:gridBefore w:val="1"/>
          <w:gridAfter w:val="1"/>
          <w:wBefore w:w="12" w:type="dxa"/>
          <w:wAfter w:w="13" w:type="dxa"/>
          <w:trHeight w:val="120"/>
        </w:trPr>
        <w:tc>
          <w:tcPr>
            <w:tcW w:w="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DC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DD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6)</w:t>
            </w:r>
          </w:p>
        </w:tc>
        <w:tc>
          <w:tcPr>
            <w:tcW w:w="8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DE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w urzędach pocztowych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DF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3% nie mniej niż 5,00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E0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E1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</w:tr>
      <w:tr w:rsidR="00F0510B" w:rsidRPr="00C54E18" w14:paraId="0B000BE5" w14:textId="77777777" w:rsidTr="0084379A">
        <w:tblPrEx>
          <w:tblCellMar>
            <w:left w:w="70" w:type="dxa"/>
            <w:right w:w="70" w:type="dxa"/>
          </w:tblCellMar>
        </w:tblPrEx>
        <w:trPr>
          <w:trHeight w:val="120"/>
        </w:trPr>
        <w:tc>
          <w:tcPr>
            <w:tcW w:w="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00BE3" w14:textId="77777777" w:rsidR="00F0510B" w:rsidRPr="00534377" w:rsidRDefault="00F0510B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7.</w:t>
            </w:r>
          </w:p>
        </w:tc>
        <w:tc>
          <w:tcPr>
            <w:tcW w:w="14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0BE4" w14:textId="2720C847" w:rsidR="00F0510B" w:rsidRPr="00534377" w:rsidRDefault="00F0510B" w:rsidP="002E4E08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 xml:space="preserve">Wypłata </w:t>
            </w:r>
            <w:r w:rsidRPr="008C035A">
              <w:rPr>
                <w:rFonts w:cs="Arial"/>
                <w:szCs w:val="16"/>
              </w:rPr>
              <w:t xml:space="preserve">gotówki </w:t>
            </w:r>
            <w:r w:rsidR="00854372" w:rsidRPr="008C035A">
              <w:rPr>
                <w:rFonts w:cs="Arial"/>
                <w:color w:val="auto"/>
                <w:szCs w:val="16"/>
              </w:rPr>
              <w:t>za granicą</w:t>
            </w:r>
            <w:r w:rsidR="00854372" w:rsidRPr="008C035A">
              <w:rPr>
                <w:rFonts w:cs="Arial"/>
                <w:szCs w:val="16"/>
              </w:rPr>
              <w:t xml:space="preserve"> </w:t>
            </w:r>
            <w:r w:rsidRPr="008C035A">
              <w:rPr>
                <w:rFonts w:cs="Arial"/>
                <w:szCs w:val="16"/>
              </w:rPr>
              <w:t>- za każdą</w:t>
            </w:r>
            <w:r w:rsidRPr="00534377">
              <w:rPr>
                <w:rFonts w:cs="Arial"/>
                <w:szCs w:val="16"/>
              </w:rPr>
              <w:t xml:space="preserve"> operację od wartości operacji</w:t>
            </w:r>
          </w:p>
        </w:tc>
      </w:tr>
      <w:tr w:rsidR="00846288" w:rsidRPr="00C54E18" w14:paraId="0B000BEC" w14:textId="77777777" w:rsidTr="0084379A">
        <w:tblPrEx>
          <w:tblCellMar>
            <w:left w:w="70" w:type="dxa"/>
            <w:right w:w="70" w:type="dxa"/>
          </w:tblCellMar>
        </w:tblPrEx>
        <w:trPr>
          <w:trHeight w:val="120"/>
        </w:trPr>
        <w:tc>
          <w:tcPr>
            <w:tcW w:w="2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00BE6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E7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E8" w14:textId="5BD77608" w:rsidR="00846288" w:rsidRPr="00534377" w:rsidRDefault="00846288" w:rsidP="008C035A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 xml:space="preserve">w bankomatach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E9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3% nie mniej niż 10,00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EA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EB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</w:tr>
      <w:tr w:rsidR="00846288" w:rsidRPr="00C54E18" w14:paraId="0B000BF3" w14:textId="77777777" w:rsidTr="0084379A">
        <w:tblPrEx>
          <w:tblCellMar>
            <w:left w:w="70" w:type="dxa"/>
            <w:right w:w="70" w:type="dxa"/>
          </w:tblCellMar>
        </w:tblPrEx>
        <w:trPr>
          <w:trHeight w:val="120"/>
        </w:trPr>
        <w:tc>
          <w:tcPr>
            <w:tcW w:w="2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ED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EE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EF" w14:textId="328E8978" w:rsidR="00846288" w:rsidRPr="00854372" w:rsidRDefault="00846288" w:rsidP="008C035A">
            <w:pPr>
              <w:rPr>
                <w:rFonts w:cs="Arial"/>
                <w:strike/>
                <w:szCs w:val="16"/>
              </w:rPr>
            </w:pPr>
            <w:r w:rsidRPr="00534377">
              <w:rPr>
                <w:rFonts w:cs="Arial"/>
                <w:szCs w:val="16"/>
              </w:rPr>
              <w:t xml:space="preserve">w oddziałach banków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F0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3% nie mniej niż 10,00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F1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3% nie mniej niż 10,00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F2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3% nie mniej niż 10,00</w:t>
            </w:r>
          </w:p>
        </w:tc>
      </w:tr>
      <w:tr w:rsidR="00A55F2D" w:rsidRPr="00C54E18" w14:paraId="2073ABF0" w14:textId="77777777" w:rsidTr="0084379A">
        <w:tblPrEx>
          <w:tblCellMar>
            <w:left w:w="70" w:type="dxa"/>
            <w:right w:w="70" w:type="dxa"/>
          </w:tblCellMar>
        </w:tblPrEx>
        <w:trPr>
          <w:trHeight w:val="120"/>
        </w:trPr>
        <w:tc>
          <w:tcPr>
            <w:tcW w:w="2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D36B" w14:textId="5A4FEEE1" w:rsidR="00A55F2D" w:rsidRPr="00534377" w:rsidRDefault="00A55F2D" w:rsidP="002B0CAD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8.</w:t>
            </w:r>
          </w:p>
        </w:tc>
        <w:tc>
          <w:tcPr>
            <w:tcW w:w="8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1C04" w14:textId="3680439E" w:rsidR="00A55F2D" w:rsidRPr="007F6B9C" w:rsidRDefault="00A55F2D" w:rsidP="00A55F2D">
            <w:pPr>
              <w:spacing w:line="160" w:lineRule="exact"/>
              <w:ind w:right="-2"/>
              <w:rPr>
                <w:rFonts w:cs="Arial"/>
                <w:szCs w:val="16"/>
              </w:rPr>
            </w:pPr>
            <w:r w:rsidRPr="007F6B9C">
              <w:rPr>
                <w:color w:val="auto"/>
                <w:szCs w:val="16"/>
              </w:rPr>
              <w:t>Przewalutowanie operacji dokonanej kartą wydaną w ramach organizacji Visa w walucie innej niż waluta polska</w:t>
            </w:r>
            <w:r w:rsidR="00713914">
              <w:rPr>
                <w:color w:val="auto"/>
                <w:szCs w:val="16"/>
              </w:rPr>
              <w:t xml:space="preserve"> – od wartości operacji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861D" w14:textId="10D744F1" w:rsidR="00A55F2D" w:rsidRPr="007F6B9C" w:rsidRDefault="00A55F2D" w:rsidP="002B0CAD">
            <w:pPr>
              <w:rPr>
                <w:rFonts w:cs="Arial"/>
                <w:szCs w:val="16"/>
              </w:rPr>
            </w:pPr>
            <w:r w:rsidRPr="007F6B9C">
              <w:rPr>
                <w:rFonts w:cs="Arial"/>
                <w:szCs w:val="16"/>
              </w:rPr>
              <w:t>3,5%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FD5F" w14:textId="26B6512D" w:rsidR="00A55F2D" w:rsidRPr="007F6B9C" w:rsidRDefault="00A55F2D" w:rsidP="002B0CAD">
            <w:pPr>
              <w:rPr>
                <w:rFonts w:cs="Arial"/>
                <w:szCs w:val="16"/>
              </w:rPr>
            </w:pPr>
            <w:r w:rsidRPr="007F6B9C">
              <w:rPr>
                <w:rFonts w:cs="Arial"/>
                <w:szCs w:val="16"/>
              </w:rPr>
              <w:t>3,5%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027F" w14:textId="3B54F215" w:rsidR="00A55F2D" w:rsidRPr="007F6B9C" w:rsidRDefault="00A55F2D" w:rsidP="002B0CAD">
            <w:pPr>
              <w:rPr>
                <w:rFonts w:cs="Arial"/>
                <w:szCs w:val="16"/>
              </w:rPr>
            </w:pPr>
            <w:r w:rsidRPr="007F6B9C">
              <w:rPr>
                <w:rFonts w:cs="Arial"/>
                <w:szCs w:val="16"/>
              </w:rPr>
              <w:t>3,5%</w:t>
            </w:r>
          </w:p>
        </w:tc>
      </w:tr>
      <w:tr w:rsidR="00846288" w:rsidRPr="00C54E18" w14:paraId="0B000BF9" w14:textId="77777777" w:rsidTr="0084379A">
        <w:tblPrEx>
          <w:tblCellMar>
            <w:left w:w="70" w:type="dxa"/>
            <w:right w:w="70" w:type="dxa"/>
          </w:tblCellMar>
        </w:tblPrEx>
        <w:trPr>
          <w:trHeight w:val="120"/>
        </w:trPr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F4" w14:textId="627E8543" w:rsidR="00846288" w:rsidRPr="00534377" w:rsidRDefault="0084379A" w:rsidP="002B0CAD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9</w:t>
            </w:r>
            <w:r w:rsidR="00846288" w:rsidRPr="00534377">
              <w:rPr>
                <w:rFonts w:cs="Arial"/>
                <w:szCs w:val="16"/>
              </w:rPr>
              <w:t>.</w:t>
            </w:r>
          </w:p>
        </w:tc>
        <w:tc>
          <w:tcPr>
            <w:tcW w:w="8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F5" w14:textId="77777777" w:rsidR="00846288" w:rsidRPr="00534377" w:rsidRDefault="00846288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Odtworzenie kodu PIN w formie papierowej</w:t>
            </w:r>
            <w:r w:rsidR="00903221">
              <w:rPr>
                <w:rFonts w:cs="Arial"/>
                <w:szCs w:val="16"/>
              </w:rPr>
              <w:t xml:space="preserve"> 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F6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10,00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F7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10,00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BF8" w14:textId="77777777" w:rsidR="00846288" w:rsidRPr="00534377" w:rsidRDefault="00846288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10,00</w:t>
            </w:r>
          </w:p>
        </w:tc>
      </w:tr>
    </w:tbl>
    <w:p w14:paraId="0B000BFA" w14:textId="77777777" w:rsidR="00534377" w:rsidRPr="00534377" w:rsidRDefault="00534377" w:rsidP="00846288">
      <w:pPr>
        <w:spacing w:before="40" w:line="160" w:lineRule="exact"/>
        <w:ind w:left="142" w:right="142" w:hanging="142"/>
        <w:jc w:val="both"/>
        <w:rPr>
          <w:rFonts w:cs="Arial"/>
          <w:sz w:val="13"/>
          <w:szCs w:val="13"/>
        </w:rPr>
      </w:pPr>
      <w:r w:rsidRPr="00534377">
        <w:rPr>
          <w:rFonts w:cs="Arial"/>
          <w:sz w:val="13"/>
          <w:szCs w:val="13"/>
          <w:vertAlign w:val="superscript"/>
        </w:rPr>
        <w:t>1)</w:t>
      </w:r>
      <w:r w:rsidRPr="00534377">
        <w:rPr>
          <w:rFonts w:cs="Arial"/>
          <w:sz w:val="13"/>
          <w:szCs w:val="13"/>
        </w:rPr>
        <w:t xml:space="preserve"> </w:t>
      </w:r>
      <w:r w:rsidR="00846288">
        <w:rPr>
          <w:rFonts w:cs="Arial"/>
          <w:sz w:val="13"/>
          <w:szCs w:val="13"/>
        </w:rPr>
        <w:tab/>
      </w:r>
      <w:r w:rsidRPr="00534377">
        <w:rPr>
          <w:rFonts w:cs="Arial"/>
          <w:sz w:val="13"/>
          <w:szCs w:val="13"/>
        </w:rPr>
        <w:t>Karty wydawane są do rachunków określonych w Komunikacie PKO Banku Polskiego SA.</w:t>
      </w:r>
    </w:p>
    <w:p w14:paraId="55950D90" w14:textId="4F0F1A2D" w:rsidR="00642923" w:rsidRPr="00534377" w:rsidRDefault="00E74ACF" w:rsidP="00050067">
      <w:pPr>
        <w:spacing w:line="160" w:lineRule="exact"/>
        <w:ind w:left="142" w:right="-2" w:hanging="142"/>
        <w:rPr>
          <w:rFonts w:cs="Arial"/>
          <w:sz w:val="13"/>
          <w:szCs w:val="13"/>
        </w:rPr>
      </w:pPr>
      <w:r>
        <w:rPr>
          <w:rFonts w:cs="Arial"/>
          <w:sz w:val="13"/>
          <w:szCs w:val="13"/>
          <w:vertAlign w:val="superscript"/>
        </w:rPr>
        <w:t>2</w:t>
      </w:r>
      <w:r w:rsidR="00050067" w:rsidRPr="00534377">
        <w:rPr>
          <w:rFonts w:cs="Arial"/>
          <w:sz w:val="13"/>
          <w:szCs w:val="13"/>
          <w:vertAlign w:val="superscript"/>
        </w:rPr>
        <w:t>)</w:t>
      </w:r>
      <w:r w:rsidR="00050067" w:rsidRPr="00534377">
        <w:rPr>
          <w:rFonts w:cs="Arial"/>
          <w:sz w:val="13"/>
          <w:szCs w:val="13"/>
        </w:rPr>
        <w:t xml:space="preserve"> </w:t>
      </w:r>
      <w:r w:rsidR="00050067">
        <w:rPr>
          <w:rFonts w:cs="Arial"/>
          <w:sz w:val="13"/>
          <w:szCs w:val="13"/>
        </w:rPr>
        <w:tab/>
      </w:r>
      <w:r w:rsidR="00050067" w:rsidRPr="00E91292">
        <w:rPr>
          <w:color w:val="auto"/>
          <w:sz w:val="13"/>
          <w:szCs w:val="13"/>
        </w:rPr>
        <w:t>Dotyczy operacji bezgotówkowych dokonanych kartą debetową, rozliczonych w okresie, za który pobierana jest miesięczna opłata za kartę. Okres, za który jest pobierana opłata miesięczna za kartę uzależniony jest od daty wydania karty. Kwota operacji z tytułu zwrotu towaru zakupionego kartą lub anulowania operacji dokonanej kartą zmniejsza sumę wartości i liczbę operacji bezgotówkowych.</w:t>
      </w:r>
      <w:r w:rsidR="00642923" w:rsidRPr="009C5B49">
        <w:rPr>
          <w:b/>
          <w:i/>
          <w:color w:val="FF0000"/>
          <w:sz w:val="13"/>
        </w:rPr>
        <w:t xml:space="preserve"> </w:t>
      </w:r>
    </w:p>
    <w:p w14:paraId="0B000BFC" w14:textId="76CFFC20" w:rsidR="00534377" w:rsidRPr="00534377" w:rsidRDefault="00E74ACF" w:rsidP="00846288">
      <w:pPr>
        <w:spacing w:line="160" w:lineRule="exact"/>
        <w:ind w:left="142" w:right="142" w:hanging="142"/>
        <w:jc w:val="both"/>
        <w:rPr>
          <w:rFonts w:cs="Arial"/>
          <w:sz w:val="13"/>
          <w:szCs w:val="13"/>
        </w:rPr>
      </w:pPr>
      <w:r>
        <w:rPr>
          <w:rFonts w:cs="Arial"/>
          <w:sz w:val="13"/>
          <w:szCs w:val="13"/>
          <w:vertAlign w:val="superscript"/>
        </w:rPr>
        <w:t>3</w:t>
      </w:r>
      <w:r w:rsidR="00534377" w:rsidRPr="00534377">
        <w:rPr>
          <w:rFonts w:cs="Arial"/>
          <w:sz w:val="13"/>
          <w:szCs w:val="13"/>
          <w:vertAlign w:val="superscript"/>
        </w:rPr>
        <w:t>)</w:t>
      </w:r>
      <w:r w:rsidR="00534377" w:rsidRPr="00534377">
        <w:rPr>
          <w:rFonts w:cs="Arial"/>
          <w:sz w:val="13"/>
          <w:szCs w:val="13"/>
        </w:rPr>
        <w:t xml:space="preserve"> </w:t>
      </w:r>
      <w:r w:rsidR="00846288">
        <w:rPr>
          <w:rFonts w:cs="Arial"/>
          <w:sz w:val="13"/>
          <w:szCs w:val="13"/>
        </w:rPr>
        <w:tab/>
      </w:r>
      <w:r w:rsidR="00534377" w:rsidRPr="00534377">
        <w:rPr>
          <w:rFonts w:cs="Arial"/>
          <w:sz w:val="13"/>
          <w:szCs w:val="13"/>
        </w:rPr>
        <w:t>Wznowienie albo wydanie karty po unieważnieniu z wybranym wizerunkiem z galerii następuje pod warunkiem, że dany wizerunek nadal jest dostępny w ofercie</w:t>
      </w:r>
      <w:r w:rsidR="005533C0">
        <w:rPr>
          <w:rFonts w:cs="Arial"/>
          <w:sz w:val="13"/>
          <w:szCs w:val="13"/>
        </w:rPr>
        <w:t>.</w:t>
      </w:r>
      <w:r w:rsidR="00534377" w:rsidRPr="00534377">
        <w:rPr>
          <w:rFonts w:cs="Arial"/>
          <w:sz w:val="13"/>
          <w:szCs w:val="13"/>
        </w:rPr>
        <w:t xml:space="preserve"> W sytuacji wycofania danego wizerunku z galerii karta zostanie wydana ze standardowym wizerunkiem.</w:t>
      </w:r>
    </w:p>
    <w:p w14:paraId="0B000BFE" w14:textId="77777777" w:rsidR="00846288" w:rsidRDefault="00846288" w:rsidP="00846288">
      <w:pPr>
        <w:spacing w:line="160" w:lineRule="exact"/>
        <w:ind w:left="142" w:right="142" w:hanging="142"/>
        <w:jc w:val="both"/>
        <w:rPr>
          <w:rFonts w:cs="Arial"/>
          <w:sz w:val="13"/>
          <w:szCs w:val="13"/>
        </w:rPr>
      </w:pPr>
    </w:p>
    <w:p w14:paraId="0B000BFF" w14:textId="77777777" w:rsidR="00846288" w:rsidRDefault="00846288" w:rsidP="00846288">
      <w:pPr>
        <w:spacing w:line="160" w:lineRule="exact"/>
        <w:ind w:left="142" w:right="142" w:hanging="142"/>
        <w:jc w:val="both"/>
        <w:rPr>
          <w:rFonts w:cs="Arial"/>
          <w:sz w:val="13"/>
          <w:szCs w:val="13"/>
        </w:rPr>
      </w:pPr>
    </w:p>
    <w:p w14:paraId="0B000C00" w14:textId="77777777" w:rsidR="00846288" w:rsidRDefault="00846288" w:rsidP="00846288">
      <w:pPr>
        <w:spacing w:line="160" w:lineRule="exact"/>
        <w:ind w:left="142" w:right="142" w:hanging="142"/>
        <w:jc w:val="both"/>
        <w:rPr>
          <w:rFonts w:cs="Arial"/>
          <w:sz w:val="13"/>
          <w:szCs w:val="13"/>
        </w:rPr>
      </w:pPr>
    </w:p>
    <w:p w14:paraId="0B000C01" w14:textId="77777777" w:rsidR="00F0510B" w:rsidRDefault="00F0510B" w:rsidP="00846288">
      <w:pPr>
        <w:spacing w:line="160" w:lineRule="exact"/>
        <w:ind w:left="142" w:right="142" w:hanging="142"/>
        <w:jc w:val="both"/>
        <w:rPr>
          <w:rFonts w:cs="Arial"/>
          <w:sz w:val="13"/>
          <w:szCs w:val="13"/>
        </w:rPr>
      </w:pPr>
    </w:p>
    <w:p w14:paraId="0B000C02" w14:textId="77777777" w:rsidR="00F0510B" w:rsidRDefault="00F0510B" w:rsidP="00846288">
      <w:pPr>
        <w:spacing w:line="160" w:lineRule="exact"/>
        <w:ind w:left="142" w:right="142" w:hanging="142"/>
        <w:jc w:val="both"/>
        <w:rPr>
          <w:rFonts w:cs="Arial"/>
          <w:sz w:val="13"/>
          <w:szCs w:val="13"/>
        </w:rPr>
      </w:pPr>
    </w:p>
    <w:p w14:paraId="0B000C03" w14:textId="77777777" w:rsidR="00846288" w:rsidRDefault="00846288" w:rsidP="00846288"/>
    <w:sectPr w:rsidR="00846288" w:rsidSect="00B4161A">
      <w:headerReference w:type="first" r:id="rId11"/>
      <w:type w:val="continuous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E659B" w14:textId="77777777" w:rsidR="008E7286" w:rsidRDefault="008E7286">
      <w:r>
        <w:separator/>
      </w:r>
    </w:p>
  </w:endnote>
  <w:endnote w:type="continuationSeparator" w:id="0">
    <w:p w14:paraId="06B6FED4" w14:textId="77777777" w:rsidR="008E7286" w:rsidRDefault="008E7286">
      <w:r>
        <w:continuationSeparator/>
      </w:r>
    </w:p>
  </w:endnote>
  <w:endnote w:type="continuationNotice" w:id="1">
    <w:p w14:paraId="75FFD14B" w14:textId="77777777" w:rsidR="008E7286" w:rsidRDefault="008E728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17B329" w14:textId="77777777" w:rsidR="008E7286" w:rsidRDefault="008E7286">
      <w:r>
        <w:separator/>
      </w:r>
    </w:p>
  </w:footnote>
  <w:footnote w:type="continuationSeparator" w:id="0">
    <w:p w14:paraId="421893E2" w14:textId="77777777" w:rsidR="008E7286" w:rsidRDefault="008E7286">
      <w:r>
        <w:continuationSeparator/>
      </w:r>
    </w:p>
  </w:footnote>
  <w:footnote w:type="continuationNotice" w:id="1">
    <w:p w14:paraId="218D5092" w14:textId="77777777" w:rsidR="008E7286" w:rsidRDefault="008E728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661FCD" w14:textId="77777777" w:rsidR="007043E1" w:rsidRPr="007043E1" w:rsidRDefault="007043E1" w:rsidP="009B3655">
    <w:pPr>
      <w:pStyle w:val="Stopka"/>
    </w:pPr>
    <w:r w:rsidRPr="007043E1">
      <w:t>KATALOG INFORMACYJNY PKO BANKU POLSKIEGO SA</w:t>
    </w:r>
  </w:p>
  <w:p w14:paraId="7BDA43E5" w14:textId="77777777" w:rsidR="007043E1" w:rsidRPr="007043E1" w:rsidRDefault="007043E1" w:rsidP="009B3655">
    <w:pPr>
      <w:pStyle w:val="Stopka"/>
    </w:pPr>
    <w:r w:rsidRPr="007043E1">
      <w:t>TARYFA PROWIZJI I OPŁAT BANKOWYCH ZA USŁUGI OFEROWANE KLIENTOM DETALICZNYM</w:t>
    </w:r>
  </w:p>
  <w:p w14:paraId="0B000C09" w14:textId="7F6B95CF" w:rsidR="00122CA9" w:rsidRPr="007043E1" w:rsidRDefault="007043E1" w:rsidP="009B3655">
    <w:pPr>
      <w:pStyle w:val="Stopka"/>
    </w:pPr>
    <w:r w:rsidRPr="007043E1">
      <w:t>Wersja obowiązująca od dnia 1 maja 2016 r.</w:t>
    </w:r>
    <w:r w:rsidR="001F385A">
      <w:rPr>
        <w:noProof/>
      </w:rPr>
      <w:drawing>
        <wp:anchor distT="0" distB="0" distL="114300" distR="114300" simplePos="0" relativeHeight="251657728" behindDoc="1" locked="0" layoutInCell="1" allowOverlap="1" wp14:anchorId="0B000C0B" wp14:editId="0B000C0C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E7268"/>
    <w:multiLevelType w:val="hybridMultilevel"/>
    <w:tmpl w:val="D32270CE"/>
    <w:lvl w:ilvl="0" w:tplc="1EA4FAD8">
      <w:start w:val="1"/>
      <w:numFmt w:val="bullet"/>
      <w:pStyle w:val="Listapunktowana2"/>
      <w:lvlText w:val="o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FE2EBCD8">
      <w:start w:val="1"/>
      <w:numFmt w:val="bullet"/>
      <w:lvlText w:val="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color w:val="33CCCC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5614E04"/>
    <w:multiLevelType w:val="multilevel"/>
    <w:tmpl w:val="5D086CC0"/>
    <w:lvl w:ilvl="0">
      <w:start w:val="1"/>
      <w:numFmt w:val="decimal"/>
      <w:pStyle w:val="Nagwek6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79921996"/>
    <w:multiLevelType w:val="hybridMultilevel"/>
    <w:tmpl w:val="B2C26010"/>
    <w:lvl w:ilvl="0" w:tplc="FFFFFFFF">
      <w:start w:val="1"/>
      <w:numFmt w:val="bullet"/>
      <w:pStyle w:val="Listapunktowana4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53B0"/>
    <w:rsid w:val="000057F2"/>
    <w:rsid w:val="00015CB6"/>
    <w:rsid w:val="00017176"/>
    <w:rsid w:val="00020956"/>
    <w:rsid w:val="00021810"/>
    <w:rsid w:val="0002334A"/>
    <w:rsid w:val="0002434F"/>
    <w:rsid w:val="00030B87"/>
    <w:rsid w:val="000365F3"/>
    <w:rsid w:val="000419F6"/>
    <w:rsid w:val="00050067"/>
    <w:rsid w:val="00051C33"/>
    <w:rsid w:val="00053738"/>
    <w:rsid w:val="00054D5A"/>
    <w:rsid w:val="00061AA6"/>
    <w:rsid w:val="00063979"/>
    <w:rsid w:val="0006545D"/>
    <w:rsid w:val="00072352"/>
    <w:rsid w:val="00072443"/>
    <w:rsid w:val="000753B5"/>
    <w:rsid w:val="00083881"/>
    <w:rsid w:val="0009304C"/>
    <w:rsid w:val="0009677B"/>
    <w:rsid w:val="00097BB4"/>
    <w:rsid w:val="000A4F25"/>
    <w:rsid w:val="000A5B4D"/>
    <w:rsid w:val="000C3EED"/>
    <w:rsid w:val="000E6F13"/>
    <w:rsid w:val="000F1F8E"/>
    <w:rsid w:val="000F2A54"/>
    <w:rsid w:val="000F7D52"/>
    <w:rsid w:val="001023B1"/>
    <w:rsid w:val="0010721E"/>
    <w:rsid w:val="001155F8"/>
    <w:rsid w:val="00115D30"/>
    <w:rsid w:val="0012291E"/>
    <w:rsid w:val="00122CA9"/>
    <w:rsid w:val="001400D2"/>
    <w:rsid w:val="001523EA"/>
    <w:rsid w:val="00154A30"/>
    <w:rsid w:val="001576CC"/>
    <w:rsid w:val="00164A1D"/>
    <w:rsid w:val="00166748"/>
    <w:rsid w:val="0017504D"/>
    <w:rsid w:val="001775D5"/>
    <w:rsid w:val="00181D71"/>
    <w:rsid w:val="0019437C"/>
    <w:rsid w:val="001A0266"/>
    <w:rsid w:val="001B23F8"/>
    <w:rsid w:val="001C2E91"/>
    <w:rsid w:val="001C66A1"/>
    <w:rsid w:val="001D0A4B"/>
    <w:rsid w:val="001E31B0"/>
    <w:rsid w:val="001E560B"/>
    <w:rsid w:val="001F385A"/>
    <w:rsid w:val="00202D08"/>
    <w:rsid w:val="00216280"/>
    <w:rsid w:val="00217DA6"/>
    <w:rsid w:val="00233853"/>
    <w:rsid w:val="002377F6"/>
    <w:rsid w:val="002379E8"/>
    <w:rsid w:val="00254E80"/>
    <w:rsid w:val="00257677"/>
    <w:rsid w:val="002658DB"/>
    <w:rsid w:val="0027179B"/>
    <w:rsid w:val="00273457"/>
    <w:rsid w:val="002755DF"/>
    <w:rsid w:val="00277959"/>
    <w:rsid w:val="002863B3"/>
    <w:rsid w:val="002A1A14"/>
    <w:rsid w:val="002A725B"/>
    <w:rsid w:val="002B0CAD"/>
    <w:rsid w:val="002B7B55"/>
    <w:rsid w:val="002D00E6"/>
    <w:rsid w:val="002D74BE"/>
    <w:rsid w:val="002E12DC"/>
    <w:rsid w:val="002E4E08"/>
    <w:rsid w:val="002E7C60"/>
    <w:rsid w:val="002F3166"/>
    <w:rsid w:val="00304B7A"/>
    <w:rsid w:val="00320AB1"/>
    <w:rsid w:val="00335AA7"/>
    <w:rsid w:val="00335CFE"/>
    <w:rsid w:val="00341743"/>
    <w:rsid w:val="0034176F"/>
    <w:rsid w:val="00360F4F"/>
    <w:rsid w:val="00382640"/>
    <w:rsid w:val="00383194"/>
    <w:rsid w:val="0039198E"/>
    <w:rsid w:val="003935F1"/>
    <w:rsid w:val="00396F52"/>
    <w:rsid w:val="00397487"/>
    <w:rsid w:val="003A7A74"/>
    <w:rsid w:val="003A7BCF"/>
    <w:rsid w:val="003B5875"/>
    <w:rsid w:val="003D2AD8"/>
    <w:rsid w:val="003D7F9F"/>
    <w:rsid w:val="003E52EC"/>
    <w:rsid w:val="003F3BB1"/>
    <w:rsid w:val="003F4D58"/>
    <w:rsid w:val="003F7275"/>
    <w:rsid w:val="0040099F"/>
    <w:rsid w:val="004061D0"/>
    <w:rsid w:val="004157D2"/>
    <w:rsid w:val="004253E0"/>
    <w:rsid w:val="00431562"/>
    <w:rsid w:val="00435C12"/>
    <w:rsid w:val="004445B7"/>
    <w:rsid w:val="004445BF"/>
    <w:rsid w:val="004557A1"/>
    <w:rsid w:val="00461B8E"/>
    <w:rsid w:val="0046485E"/>
    <w:rsid w:val="00472A48"/>
    <w:rsid w:val="004873FC"/>
    <w:rsid w:val="004A3715"/>
    <w:rsid w:val="004A7B85"/>
    <w:rsid w:val="004B19A8"/>
    <w:rsid w:val="004B653D"/>
    <w:rsid w:val="004C117A"/>
    <w:rsid w:val="004C2941"/>
    <w:rsid w:val="004C2C76"/>
    <w:rsid w:val="004D0F2F"/>
    <w:rsid w:val="004D4471"/>
    <w:rsid w:val="004D5133"/>
    <w:rsid w:val="004F15BF"/>
    <w:rsid w:val="004F3134"/>
    <w:rsid w:val="004F3B62"/>
    <w:rsid w:val="005014F3"/>
    <w:rsid w:val="0050295A"/>
    <w:rsid w:val="00503C4B"/>
    <w:rsid w:val="0050462F"/>
    <w:rsid w:val="00516AE0"/>
    <w:rsid w:val="005262B5"/>
    <w:rsid w:val="0053182C"/>
    <w:rsid w:val="00534377"/>
    <w:rsid w:val="005344BB"/>
    <w:rsid w:val="00536EA7"/>
    <w:rsid w:val="00546DE0"/>
    <w:rsid w:val="005533C0"/>
    <w:rsid w:val="00557A5D"/>
    <w:rsid w:val="005606A1"/>
    <w:rsid w:val="00562FCC"/>
    <w:rsid w:val="00566B6B"/>
    <w:rsid w:val="00567A63"/>
    <w:rsid w:val="005704D0"/>
    <w:rsid w:val="00570CE2"/>
    <w:rsid w:val="00573074"/>
    <w:rsid w:val="00585B38"/>
    <w:rsid w:val="00587CFB"/>
    <w:rsid w:val="00594AB3"/>
    <w:rsid w:val="0059789F"/>
    <w:rsid w:val="005B0405"/>
    <w:rsid w:val="005B4D84"/>
    <w:rsid w:val="005C042C"/>
    <w:rsid w:val="005C2A60"/>
    <w:rsid w:val="005D3E6F"/>
    <w:rsid w:val="005E0276"/>
    <w:rsid w:val="005E0EF8"/>
    <w:rsid w:val="00606363"/>
    <w:rsid w:val="00606945"/>
    <w:rsid w:val="00610269"/>
    <w:rsid w:val="00610772"/>
    <w:rsid w:val="00610EAC"/>
    <w:rsid w:val="00616048"/>
    <w:rsid w:val="00617908"/>
    <w:rsid w:val="006242C9"/>
    <w:rsid w:val="0062448B"/>
    <w:rsid w:val="00624B42"/>
    <w:rsid w:val="00627F63"/>
    <w:rsid w:val="0063180E"/>
    <w:rsid w:val="00642923"/>
    <w:rsid w:val="006502F3"/>
    <w:rsid w:val="00651B78"/>
    <w:rsid w:val="00654D3C"/>
    <w:rsid w:val="00655B96"/>
    <w:rsid w:val="00656F86"/>
    <w:rsid w:val="00657D52"/>
    <w:rsid w:val="00675B40"/>
    <w:rsid w:val="00687CD1"/>
    <w:rsid w:val="00697F3E"/>
    <w:rsid w:val="006A233B"/>
    <w:rsid w:val="006A4CAD"/>
    <w:rsid w:val="006A5272"/>
    <w:rsid w:val="006B77A1"/>
    <w:rsid w:val="006C26AF"/>
    <w:rsid w:val="006D1048"/>
    <w:rsid w:val="006D334E"/>
    <w:rsid w:val="006E5BF3"/>
    <w:rsid w:val="007024EC"/>
    <w:rsid w:val="007043E1"/>
    <w:rsid w:val="00713914"/>
    <w:rsid w:val="007177C0"/>
    <w:rsid w:val="00734541"/>
    <w:rsid w:val="00745858"/>
    <w:rsid w:val="00753CAB"/>
    <w:rsid w:val="00757BDC"/>
    <w:rsid w:val="00761E15"/>
    <w:rsid w:val="00764895"/>
    <w:rsid w:val="00766078"/>
    <w:rsid w:val="00770542"/>
    <w:rsid w:val="00771B59"/>
    <w:rsid w:val="00781B1F"/>
    <w:rsid w:val="00787351"/>
    <w:rsid w:val="007A2F0B"/>
    <w:rsid w:val="007B0E57"/>
    <w:rsid w:val="007B0E8D"/>
    <w:rsid w:val="007B38B6"/>
    <w:rsid w:val="007C7CA6"/>
    <w:rsid w:val="007D662E"/>
    <w:rsid w:val="007D742E"/>
    <w:rsid w:val="007D768F"/>
    <w:rsid w:val="007E079C"/>
    <w:rsid w:val="007E57D0"/>
    <w:rsid w:val="007E72E1"/>
    <w:rsid w:val="007F4F5A"/>
    <w:rsid w:val="007F6B9C"/>
    <w:rsid w:val="007F745B"/>
    <w:rsid w:val="0080059D"/>
    <w:rsid w:val="00800CCA"/>
    <w:rsid w:val="0080333B"/>
    <w:rsid w:val="0081351C"/>
    <w:rsid w:val="008142BA"/>
    <w:rsid w:val="0081588E"/>
    <w:rsid w:val="00815C9B"/>
    <w:rsid w:val="00816C7B"/>
    <w:rsid w:val="00820CF8"/>
    <w:rsid w:val="00821963"/>
    <w:rsid w:val="008250CC"/>
    <w:rsid w:val="008334CE"/>
    <w:rsid w:val="00834EAE"/>
    <w:rsid w:val="008412E8"/>
    <w:rsid w:val="0084379A"/>
    <w:rsid w:val="00846288"/>
    <w:rsid w:val="00846604"/>
    <w:rsid w:val="00852032"/>
    <w:rsid w:val="00854372"/>
    <w:rsid w:val="00864B63"/>
    <w:rsid w:val="008651C9"/>
    <w:rsid w:val="00885B1C"/>
    <w:rsid w:val="00886318"/>
    <w:rsid w:val="00890895"/>
    <w:rsid w:val="00891600"/>
    <w:rsid w:val="00893A04"/>
    <w:rsid w:val="00896FBD"/>
    <w:rsid w:val="008A0893"/>
    <w:rsid w:val="008A3885"/>
    <w:rsid w:val="008B13C9"/>
    <w:rsid w:val="008B2B99"/>
    <w:rsid w:val="008C035A"/>
    <w:rsid w:val="008E0B65"/>
    <w:rsid w:val="008E707E"/>
    <w:rsid w:val="008E7286"/>
    <w:rsid w:val="008E7610"/>
    <w:rsid w:val="008F221B"/>
    <w:rsid w:val="008F419C"/>
    <w:rsid w:val="008F641E"/>
    <w:rsid w:val="00903221"/>
    <w:rsid w:val="00910C5B"/>
    <w:rsid w:val="009121F2"/>
    <w:rsid w:val="0091532E"/>
    <w:rsid w:val="0091710E"/>
    <w:rsid w:val="0092389D"/>
    <w:rsid w:val="00940627"/>
    <w:rsid w:val="0094154A"/>
    <w:rsid w:val="00943FCE"/>
    <w:rsid w:val="00953E73"/>
    <w:rsid w:val="00954D5E"/>
    <w:rsid w:val="009558A3"/>
    <w:rsid w:val="00955D88"/>
    <w:rsid w:val="009742F6"/>
    <w:rsid w:val="00986B4C"/>
    <w:rsid w:val="00990612"/>
    <w:rsid w:val="0099784F"/>
    <w:rsid w:val="009A074B"/>
    <w:rsid w:val="009B02BE"/>
    <w:rsid w:val="009B3655"/>
    <w:rsid w:val="009C2E89"/>
    <w:rsid w:val="009C5B49"/>
    <w:rsid w:val="009D12C1"/>
    <w:rsid w:val="009E0A30"/>
    <w:rsid w:val="009E3C0F"/>
    <w:rsid w:val="009F3929"/>
    <w:rsid w:val="009F5A2D"/>
    <w:rsid w:val="009F7103"/>
    <w:rsid w:val="00A07DEB"/>
    <w:rsid w:val="00A11587"/>
    <w:rsid w:val="00A16E34"/>
    <w:rsid w:val="00A20640"/>
    <w:rsid w:val="00A22719"/>
    <w:rsid w:val="00A26E6A"/>
    <w:rsid w:val="00A307DE"/>
    <w:rsid w:val="00A32947"/>
    <w:rsid w:val="00A3639B"/>
    <w:rsid w:val="00A448C1"/>
    <w:rsid w:val="00A474AF"/>
    <w:rsid w:val="00A5020B"/>
    <w:rsid w:val="00A50D12"/>
    <w:rsid w:val="00A53EB3"/>
    <w:rsid w:val="00A54C99"/>
    <w:rsid w:val="00A55F2D"/>
    <w:rsid w:val="00A635F6"/>
    <w:rsid w:val="00A73EDC"/>
    <w:rsid w:val="00A85E9F"/>
    <w:rsid w:val="00A86FA5"/>
    <w:rsid w:val="00A876D2"/>
    <w:rsid w:val="00A920BD"/>
    <w:rsid w:val="00A97127"/>
    <w:rsid w:val="00AA2799"/>
    <w:rsid w:val="00AA362E"/>
    <w:rsid w:val="00AA3BFE"/>
    <w:rsid w:val="00AB536A"/>
    <w:rsid w:val="00AB771B"/>
    <w:rsid w:val="00AC133E"/>
    <w:rsid w:val="00AD2147"/>
    <w:rsid w:val="00AD5686"/>
    <w:rsid w:val="00AE2378"/>
    <w:rsid w:val="00AE4180"/>
    <w:rsid w:val="00B03DCC"/>
    <w:rsid w:val="00B14E56"/>
    <w:rsid w:val="00B14F9D"/>
    <w:rsid w:val="00B23ECD"/>
    <w:rsid w:val="00B270E0"/>
    <w:rsid w:val="00B4161A"/>
    <w:rsid w:val="00B46CAD"/>
    <w:rsid w:val="00B53A12"/>
    <w:rsid w:val="00B53C37"/>
    <w:rsid w:val="00B54AA9"/>
    <w:rsid w:val="00B66193"/>
    <w:rsid w:val="00B7248A"/>
    <w:rsid w:val="00B828D6"/>
    <w:rsid w:val="00B85A6B"/>
    <w:rsid w:val="00B92FB2"/>
    <w:rsid w:val="00B93423"/>
    <w:rsid w:val="00BA6056"/>
    <w:rsid w:val="00BA7D34"/>
    <w:rsid w:val="00BB16F1"/>
    <w:rsid w:val="00BC3B1E"/>
    <w:rsid w:val="00BD6033"/>
    <w:rsid w:val="00BE448A"/>
    <w:rsid w:val="00BE49B0"/>
    <w:rsid w:val="00BE6C0B"/>
    <w:rsid w:val="00BF3C4E"/>
    <w:rsid w:val="00BF3C93"/>
    <w:rsid w:val="00BF6E4A"/>
    <w:rsid w:val="00C01AE4"/>
    <w:rsid w:val="00C02F84"/>
    <w:rsid w:val="00C070C5"/>
    <w:rsid w:val="00C1157A"/>
    <w:rsid w:val="00C11739"/>
    <w:rsid w:val="00C17B4D"/>
    <w:rsid w:val="00C21CDC"/>
    <w:rsid w:val="00C23409"/>
    <w:rsid w:val="00C23EB9"/>
    <w:rsid w:val="00C24E30"/>
    <w:rsid w:val="00C335D1"/>
    <w:rsid w:val="00C3532A"/>
    <w:rsid w:val="00C358CD"/>
    <w:rsid w:val="00C45A75"/>
    <w:rsid w:val="00C61770"/>
    <w:rsid w:val="00C623CA"/>
    <w:rsid w:val="00C6253F"/>
    <w:rsid w:val="00C6602A"/>
    <w:rsid w:val="00C77136"/>
    <w:rsid w:val="00C81875"/>
    <w:rsid w:val="00C8473E"/>
    <w:rsid w:val="00C90997"/>
    <w:rsid w:val="00C91CBD"/>
    <w:rsid w:val="00CA090B"/>
    <w:rsid w:val="00CA6279"/>
    <w:rsid w:val="00CC2DB3"/>
    <w:rsid w:val="00CC323C"/>
    <w:rsid w:val="00CC4234"/>
    <w:rsid w:val="00CD715C"/>
    <w:rsid w:val="00CE1223"/>
    <w:rsid w:val="00CE1DC3"/>
    <w:rsid w:val="00CE4494"/>
    <w:rsid w:val="00CE65D4"/>
    <w:rsid w:val="00CE677F"/>
    <w:rsid w:val="00CF17CD"/>
    <w:rsid w:val="00CF2DD6"/>
    <w:rsid w:val="00CF6198"/>
    <w:rsid w:val="00D01965"/>
    <w:rsid w:val="00D11D54"/>
    <w:rsid w:val="00D22E43"/>
    <w:rsid w:val="00D2368C"/>
    <w:rsid w:val="00D24648"/>
    <w:rsid w:val="00D3379B"/>
    <w:rsid w:val="00D35822"/>
    <w:rsid w:val="00D37ADB"/>
    <w:rsid w:val="00D43480"/>
    <w:rsid w:val="00D50880"/>
    <w:rsid w:val="00D52208"/>
    <w:rsid w:val="00D63E4E"/>
    <w:rsid w:val="00D80C64"/>
    <w:rsid w:val="00D82ACB"/>
    <w:rsid w:val="00D93E6D"/>
    <w:rsid w:val="00D96CD9"/>
    <w:rsid w:val="00D9762B"/>
    <w:rsid w:val="00DA69B4"/>
    <w:rsid w:val="00DC32FD"/>
    <w:rsid w:val="00DD17F5"/>
    <w:rsid w:val="00DD27D1"/>
    <w:rsid w:val="00DD297D"/>
    <w:rsid w:val="00DD4DC6"/>
    <w:rsid w:val="00DE6697"/>
    <w:rsid w:val="00DF6F1D"/>
    <w:rsid w:val="00DF77F8"/>
    <w:rsid w:val="00E01A29"/>
    <w:rsid w:val="00E12AC5"/>
    <w:rsid w:val="00E2234C"/>
    <w:rsid w:val="00E4056D"/>
    <w:rsid w:val="00E45624"/>
    <w:rsid w:val="00E7331E"/>
    <w:rsid w:val="00E7415A"/>
    <w:rsid w:val="00E74ACF"/>
    <w:rsid w:val="00E808CF"/>
    <w:rsid w:val="00EB02C2"/>
    <w:rsid w:val="00EB08CE"/>
    <w:rsid w:val="00EB5B5B"/>
    <w:rsid w:val="00EC4574"/>
    <w:rsid w:val="00EC7CDA"/>
    <w:rsid w:val="00ED1188"/>
    <w:rsid w:val="00EE0304"/>
    <w:rsid w:val="00EF5980"/>
    <w:rsid w:val="00EF6F44"/>
    <w:rsid w:val="00F0138D"/>
    <w:rsid w:val="00F02A00"/>
    <w:rsid w:val="00F05049"/>
    <w:rsid w:val="00F0510B"/>
    <w:rsid w:val="00F12CC7"/>
    <w:rsid w:val="00F1730A"/>
    <w:rsid w:val="00F41938"/>
    <w:rsid w:val="00F600CE"/>
    <w:rsid w:val="00F6399A"/>
    <w:rsid w:val="00F657EE"/>
    <w:rsid w:val="00F7649C"/>
    <w:rsid w:val="00F84D25"/>
    <w:rsid w:val="00F84F1A"/>
    <w:rsid w:val="00F9582F"/>
    <w:rsid w:val="00F970A6"/>
    <w:rsid w:val="00FA2DCA"/>
    <w:rsid w:val="00FA72D3"/>
    <w:rsid w:val="00FB1A61"/>
    <w:rsid w:val="00FB6AE0"/>
    <w:rsid w:val="00FB6EBC"/>
    <w:rsid w:val="00FC02AD"/>
    <w:rsid w:val="00FC44EB"/>
    <w:rsid w:val="00FC549B"/>
    <w:rsid w:val="00FD2E66"/>
    <w:rsid w:val="00FE472C"/>
    <w:rsid w:val="00FE65C9"/>
    <w:rsid w:val="00FF18A4"/>
    <w:rsid w:val="00FF51E1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000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34377"/>
    <w:pPr>
      <w:keepNext/>
      <w:spacing w:line="240" w:lineRule="auto"/>
      <w:outlineLvl w:val="1"/>
    </w:pPr>
    <w:rPr>
      <w:rFonts w:ascii="Times New Roman" w:hAnsi="Times New Roman"/>
      <w:b/>
      <w:bCs/>
      <w:color w:val="auto"/>
      <w:sz w:val="28"/>
      <w:u w:val="single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534377"/>
    <w:pPr>
      <w:keepNext/>
      <w:spacing w:line="240" w:lineRule="auto"/>
      <w:outlineLvl w:val="2"/>
    </w:pPr>
    <w:rPr>
      <w:rFonts w:ascii="Times New Roman" w:hAnsi="Times New Roman"/>
      <w:b/>
      <w:bCs/>
      <w:color w:val="auto"/>
      <w:sz w:val="32"/>
      <w:u w:val="single"/>
      <w:lang w:val="en-US" w:eastAsia="en-US"/>
    </w:rPr>
  </w:style>
  <w:style w:type="paragraph" w:styleId="Nagwek4">
    <w:name w:val="heading 4"/>
    <w:basedOn w:val="Normalny"/>
    <w:next w:val="Normalny"/>
    <w:link w:val="Nagwek4Znak"/>
    <w:qFormat/>
    <w:rsid w:val="00534377"/>
    <w:pPr>
      <w:keepNext/>
      <w:spacing w:line="240" w:lineRule="auto"/>
      <w:outlineLvl w:val="3"/>
    </w:pPr>
    <w:rPr>
      <w:rFonts w:ascii="Times New Roman" w:hAnsi="Times New Roman"/>
      <w:b/>
      <w:bCs/>
      <w:color w:val="auto"/>
      <w:sz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534377"/>
    <w:pPr>
      <w:keepNext/>
      <w:spacing w:line="240" w:lineRule="auto"/>
      <w:ind w:left="1398"/>
      <w:outlineLvl w:val="4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534377"/>
    <w:pPr>
      <w:keepNext/>
      <w:numPr>
        <w:numId w:val="2"/>
      </w:numPr>
      <w:spacing w:line="240" w:lineRule="auto"/>
      <w:outlineLvl w:val="5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7">
    <w:name w:val="heading 7"/>
    <w:basedOn w:val="Normalny"/>
    <w:next w:val="Normalny"/>
    <w:link w:val="Nagwek7Znak"/>
    <w:qFormat/>
    <w:rsid w:val="00534377"/>
    <w:pPr>
      <w:keepNext/>
      <w:spacing w:line="240" w:lineRule="auto"/>
      <w:outlineLvl w:val="6"/>
    </w:pPr>
    <w:rPr>
      <w:rFonts w:ascii="Times New Roman" w:hAnsi="Times New Roman"/>
      <w:b/>
      <w:bCs/>
      <w:color w:val="auto"/>
      <w:sz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34377"/>
    <w:pPr>
      <w:keepNext/>
      <w:spacing w:line="240" w:lineRule="auto"/>
      <w:outlineLvl w:val="7"/>
    </w:pPr>
    <w:rPr>
      <w:rFonts w:ascii="Times New Roman" w:hAnsi="Times New Roman"/>
      <w:b/>
      <w:bCs/>
      <w:color w:val="auto"/>
      <w:sz w:val="22"/>
      <w:u w:val="single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534377"/>
    <w:pPr>
      <w:keepNext/>
      <w:spacing w:line="240" w:lineRule="auto"/>
      <w:outlineLvl w:val="8"/>
    </w:pPr>
    <w:rPr>
      <w:rFonts w:ascii="Tahoma" w:hAnsi="Tahoma" w:cs="Tahoma"/>
      <w:b/>
      <w:bCs/>
      <w:color w:val="auto"/>
      <w:sz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C91CB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91CBD"/>
    <w:rPr>
      <w:sz w:val="20"/>
      <w:szCs w:val="20"/>
    </w:rPr>
  </w:style>
  <w:style w:type="character" w:customStyle="1" w:styleId="TekstkomentarzaZnak">
    <w:name w:val="Tekst komentarza Znak"/>
    <w:link w:val="Tekstkomentarza"/>
    <w:rsid w:val="00C91CBD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C91CBD"/>
    <w:rPr>
      <w:b/>
      <w:bCs/>
    </w:rPr>
  </w:style>
  <w:style w:type="character" w:customStyle="1" w:styleId="TematkomentarzaZnak">
    <w:name w:val="Temat komentarza Znak"/>
    <w:link w:val="Tematkomentarza"/>
    <w:rsid w:val="00C91CBD"/>
    <w:rPr>
      <w:rFonts w:ascii="PKO Bank Polski" w:hAnsi="PKO Bank Polski"/>
      <w:b/>
      <w:bCs/>
      <w:color w:val="000000"/>
    </w:rPr>
  </w:style>
  <w:style w:type="character" w:customStyle="1" w:styleId="Nagwek2Znak">
    <w:name w:val="Nagłówek 2 Znak"/>
    <w:link w:val="Nagwek2"/>
    <w:rsid w:val="00534377"/>
    <w:rPr>
      <w:b/>
      <w:bCs/>
      <w:sz w:val="28"/>
      <w:szCs w:val="24"/>
      <w:u w:val="single"/>
      <w:lang w:eastAsia="en-US"/>
    </w:rPr>
  </w:style>
  <w:style w:type="character" w:customStyle="1" w:styleId="Nagwek3Znak">
    <w:name w:val="Nagłówek 3 Znak"/>
    <w:link w:val="Nagwek3"/>
    <w:rsid w:val="00534377"/>
    <w:rPr>
      <w:b/>
      <w:bCs/>
      <w:sz w:val="32"/>
      <w:szCs w:val="24"/>
      <w:u w:val="single"/>
      <w:lang w:val="en-US" w:eastAsia="en-US"/>
    </w:rPr>
  </w:style>
  <w:style w:type="character" w:customStyle="1" w:styleId="Nagwek4Znak">
    <w:name w:val="Nagłówek 4 Znak"/>
    <w:link w:val="Nagwek4"/>
    <w:rsid w:val="00534377"/>
    <w:rPr>
      <w:b/>
      <w:bCs/>
      <w:sz w:val="22"/>
      <w:szCs w:val="24"/>
      <w:lang w:eastAsia="en-US"/>
    </w:rPr>
  </w:style>
  <w:style w:type="character" w:customStyle="1" w:styleId="Nagwek5Znak">
    <w:name w:val="Nagłówek 5 Znak"/>
    <w:link w:val="Nagwek5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6Znak">
    <w:name w:val="Nagłówek 6 Znak"/>
    <w:link w:val="Nagwek6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7Znak">
    <w:name w:val="Nagłówek 7 Znak"/>
    <w:link w:val="Nagwek7"/>
    <w:rsid w:val="00534377"/>
    <w:rPr>
      <w:b/>
      <w:bCs/>
      <w:sz w:val="24"/>
      <w:szCs w:val="24"/>
      <w:lang w:eastAsia="en-US"/>
    </w:rPr>
  </w:style>
  <w:style w:type="character" w:customStyle="1" w:styleId="Nagwek8Znak">
    <w:name w:val="Nagłówek 8 Znak"/>
    <w:link w:val="Nagwek8"/>
    <w:rsid w:val="00534377"/>
    <w:rPr>
      <w:b/>
      <w:bCs/>
      <w:sz w:val="22"/>
      <w:szCs w:val="24"/>
      <w:u w:val="single"/>
      <w:lang w:eastAsia="en-US"/>
    </w:rPr>
  </w:style>
  <w:style w:type="character" w:customStyle="1" w:styleId="Nagwek9Znak">
    <w:name w:val="Nagłówek 9 Znak"/>
    <w:link w:val="Nagwek9"/>
    <w:rsid w:val="00534377"/>
    <w:rPr>
      <w:rFonts w:ascii="Tahoma" w:hAnsi="Tahoma" w:cs="Tahoma"/>
      <w:b/>
      <w:bCs/>
      <w:szCs w:val="24"/>
      <w:lang w:eastAsia="en-US"/>
    </w:rPr>
  </w:style>
  <w:style w:type="paragraph" w:styleId="Listapunktowana">
    <w:name w:val="List Bullet"/>
    <w:basedOn w:val="Normalny"/>
    <w:autoRedefine/>
    <w:rsid w:val="00534377"/>
    <w:pPr>
      <w:tabs>
        <w:tab w:val="num" w:pos="360"/>
      </w:tabs>
      <w:spacing w:line="240" w:lineRule="auto"/>
      <w:ind w:left="360" w:hanging="360"/>
    </w:pPr>
    <w:rPr>
      <w:rFonts w:ascii="Arial" w:hAnsi="Arial" w:cs="Arial"/>
      <w:color w:val="auto"/>
      <w:sz w:val="20"/>
      <w:lang w:val="en-US" w:eastAsia="en-US"/>
    </w:rPr>
  </w:style>
  <w:style w:type="paragraph" w:styleId="Listapunktowana2">
    <w:name w:val="List Bullet 2"/>
    <w:basedOn w:val="Normalny"/>
    <w:autoRedefine/>
    <w:rsid w:val="00534377"/>
    <w:pPr>
      <w:numPr>
        <w:numId w:val="4"/>
      </w:numPr>
      <w:spacing w:line="240" w:lineRule="auto"/>
    </w:pPr>
    <w:rPr>
      <w:rFonts w:ascii="Arial" w:hAnsi="Arial" w:cs="Arial"/>
      <w:color w:val="auto"/>
      <w:sz w:val="20"/>
      <w:lang w:eastAsia="en-US"/>
    </w:rPr>
  </w:style>
  <w:style w:type="paragraph" w:styleId="Listapunktowana4">
    <w:name w:val="List Bullet 4"/>
    <w:basedOn w:val="Normalny"/>
    <w:autoRedefine/>
    <w:rsid w:val="00534377"/>
    <w:pPr>
      <w:numPr>
        <w:numId w:val="3"/>
      </w:numPr>
      <w:spacing w:line="240" w:lineRule="auto"/>
      <w:jc w:val="both"/>
    </w:pPr>
    <w:rPr>
      <w:rFonts w:ascii="Arial" w:hAnsi="Arial" w:cs="Arial"/>
      <w:color w:val="auto"/>
      <w:sz w:val="20"/>
      <w:lang w:eastAsia="en-US"/>
    </w:rPr>
  </w:style>
  <w:style w:type="paragraph" w:customStyle="1" w:styleId="Body">
    <w:name w:val="Body"/>
    <w:basedOn w:val="Normalny"/>
    <w:rsid w:val="00534377"/>
    <w:pPr>
      <w:keepLines/>
      <w:spacing w:after="120" w:line="240" w:lineRule="auto"/>
      <w:jc w:val="both"/>
    </w:pPr>
    <w:rPr>
      <w:rFonts w:ascii="Book Antiqua" w:hAnsi="Book Antiqua"/>
      <w:color w:val="auto"/>
      <w:sz w:val="22"/>
      <w:szCs w:val="20"/>
      <w:lang w:eastAsia="en-US" w:bidi="he-IL"/>
    </w:rPr>
  </w:style>
  <w:style w:type="paragraph" w:styleId="Tekstpodstawowywcity">
    <w:name w:val="Body Text Indent"/>
    <w:basedOn w:val="Normalny"/>
    <w:link w:val="TekstpodstawowywcityZnak"/>
    <w:rsid w:val="00534377"/>
    <w:pPr>
      <w:spacing w:line="240" w:lineRule="auto"/>
      <w:ind w:left="2552"/>
    </w:pPr>
    <w:rPr>
      <w:rFonts w:ascii="Arial" w:hAnsi="Arial" w:cs="Arial"/>
      <w:color w:val="auto"/>
      <w:sz w:val="20"/>
      <w:lang w:val="en-US" w:eastAsia="en-US"/>
    </w:rPr>
  </w:style>
  <w:style w:type="character" w:customStyle="1" w:styleId="TekstpodstawowywcityZnak">
    <w:name w:val="Tekst podstawowy wcięty Znak"/>
    <w:link w:val="Tekstpodstawowywcity"/>
    <w:rsid w:val="00534377"/>
    <w:rPr>
      <w:rFonts w:ascii="Arial" w:hAnsi="Arial" w:cs="Arial"/>
      <w:szCs w:val="24"/>
      <w:lang w:val="en-US" w:eastAsia="en-US"/>
    </w:rPr>
  </w:style>
  <w:style w:type="paragraph" w:styleId="Tekstpodstawowywcity2">
    <w:name w:val="Body Text Indent 2"/>
    <w:basedOn w:val="Normalny"/>
    <w:link w:val="Tekstpodstawowywcity2Znak"/>
    <w:rsid w:val="00534377"/>
    <w:pPr>
      <w:spacing w:line="240" w:lineRule="auto"/>
      <w:ind w:left="360"/>
    </w:pPr>
    <w:rPr>
      <w:rFonts w:ascii="Times New Roman" w:hAnsi="Times New Roman"/>
      <w:color w:val="auto"/>
      <w:sz w:val="24"/>
      <w:lang w:eastAsia="en-US"/>
    </w:rPr>
  </w:style>
  <w:style w:type="character" w:customStyle="1" w:styleId="Tekstpodstawowywcity2Znak">
    <w:name w:val="Tekst podstawowy wcięty 2 Znak"/>
    <w:link w:val="Tekstpodstawowywcity2"/>
    <w:rsid w:val="00534377"/>
    <w:rPr>
      <w:sz w:val="24"/>
      <w:szCs w:val="24"/>
      <w:lang w:eastAsia="en-US"/>
    </w:rPr>
  </w:style>
  <w:style w:type="character" w:styleId="Numerstrony">
    <w:name w:val="page number"/>
    <w:rsid w:val="00534377"/>
  </w:style>
  <w:style w:type="paragraph" w:styleId="Tekstpodstawowywcity3">
    <w:name w:val="Body Text Indent 3"/>
    <w:basedOn w:val="Normalny"/>
    <w:link w:val="Tekstpodstawowywcity3Znak"/>
    <w:rsid w:val="00534377"/>
    <w:pPr>
      <w:autoSpaceDE w:val="0"/>
      <w:autoSpaceDN w:val="0"/>
      <w:adjustRightInd w:val="0"/>
      <w:spacing w:line="240" w:lineRule="auto"/>
      <w:ind w:left="720"/>
    </w:pPr>
    <w:rPr>
      <w:rFonts w:ascii="Tahoma" w:hAnsi="Tahoma" w:cs="Tahoma"/>
      <w:color w:val="auto"/>
      <w:sz w:val="24"/>
      <w:szCs w:val="20"/>
    </w:rPr>
  </w:style>
  <w:style w:type="character" w:customStyle="1" w:styleId="Tekstpodstawowywcity3Znak">
    <w:name w:val="Tekst podstawowy wcięty 3 Znak"/>
    <w:link w:val="Tekstpodstawowywcity3"/>
    <w:rsid w:val="00534377"/>
    <w:rPr>
      <w:rFonts w:ascii="Tahoma" w:hAnsi="Tahoma" w:cs="Tahoma"/>
      <w:sz w:val="24"/>
    </w:rPr>
  </w:style>
  <w:style w:type="character" w:styleId="Odwoanieprzypisudolnego">
    <w:name w:val="footnote reference"/>
    <w:rsid w:val="00534377"/>
    <w:rPr>
      <w:vertAlign w:val="superscript"/>
    </w:rPr>
  </w:style>
  <w:style w:type="paragraph" w:styleId="Mapadokumentu">
    <w:name w:val="Document Map"/>
    <w:basedOn w:val="Normalny"/>
    <w:link w:val="MapadokumentuZnak"/>
    <w:rsid w:val="00534377"/>
    <w:pPr>
      <w:shd w:val="clear" w:color="auto" w:fill="000080"/>
      <w:spacing w:line="240" w:lineRule="auto"/>
    </w:pPr>
    <w:rPr>
      <w:rFonts w:ascii="Tahoma" w:hAnsi="Tahoma" w:cs="Tahoma"/>
      <w:color w:val="auto"/>
      <w:sz w:val="24"/>
    </w:rPr>
  </w:style>
  <w:style w:type="character" w:customStyle="1" w:styleId="MapadokumentuZnak">
    <w:name w:val="Mapa dokumentu Znak"/>
    <w:link w:val="Mapadokumentu"/>
    <w:rsid w:val="00534377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mall1">
    <w:name w:val="small1"/>
    <w:rsid w:val="00534377"/>
  </w:style>
  <w:style w:type="paragraph" w:customStyle="1" w:styleId="tyt">
    <w:name w:val="tyt"/>
    <w:rsid w:val="00534377"/>
    <w:pPr>
      <w:spacing w:before="480" w:after="240"/>
      <w:ind w:left="1701" w:hanging="1701"/>
    </w:pPr>
    <w:rPr>
      <w:b/>
      <w:sz w:val="30"/>
    </w:rPr>
  </w:style>
  <w:style w:type="paragraph" w:styleId="Tekstpodstawowy2">
    <w:name w:val="Body Text 2"/>
    <w:basedOn w:val="Normalny"/>
    <w:link w:val="Tekstpodstawowy2Znak"/>
    <w:rsid w:val="00534377"/>
    <w:pPr>
      <w:spacing w:after="120" w:line="480" w:lineRule="auto"/>
    </w:pPr>
    <w:rPr>
      <w:rFonts w:ascii="Times New Roman" w:hAnsi="Times New Roman"/>
      <w:color w:val="auto"/>
      <w:sz w:val="24"/>
    </w:rPr>
  </w:style>
  <w:style w:type="character" w:customStyle="1" w:styleId="Tekstpodstawowy2Znak">
    <w:name w:val="Tekst podstawowy 2 Znak"/>
    <w:link w:val="Tekstpodstawowy2"/>
    <w:rsid w:val="00534377"/>
    <w:rPr>
      <w:sz w:val="24"/>
      <w:szCs w:val="24"/>
    </w:rPr>
  </w:style>
  <w:style w:type="character" w:customStyle="1" w:styleId="small">
    <w:name w:val="small"/>
    <w:rsid w:val="00534377"/>
    <w:rPr>
      <w:rFonts w:cs="Times New Roman"/>
    </w:rPr>
  </w:style>
  <w:style w:type="character" w:customStyle="1" w:styleId="ZnakZnak">
    <w:name w:val="Znak Znak"/>
    <w:rsid w:val="00534377"/>
    <w:rPr>
      <w:sz w:val="24"/>
      <w:szCs w:val="24"/>
      <w:lang w:val="en-US" w:eastAsia="en-US" w:bidi="ar-SA"/>
    </w:rPr>
  </w:style>
  <w:style w:type="character" w:customStyle="1" w:styleId="TekstprzypisukocowegoZnak">
    <w:name w:val="Tekst przypisu końcowego Znak"/>
    <w:link w:val="Tekstprzypisukocowego"/>
    <w:rsid w:val="00534377"/>
    <w:rPr>
      <w:rFonts w:ascii="PKO Bank Polski" w:hAnsi="PKO Bank Polski"/>
      <w:color w:val="000000"/>
      <w:sz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34377"/>
    <w:pPr>
      <w:keepNext/>
      <w:spacing w:line="240" w:lineRule="auto"/>
      <w:outlineLvl w:val="1"/>
    </w:pPr>
    <w:rPr>
      <w:rFonts w:ascii="Times New Roman" w:hAnsi="Times New Roman"/>
      <w:b/>
      <w:bCs/>
      <w:color w:val="auto"/>
      <w:sz w:val="28"/>
      <w:u w:val="single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534377"/>
    <w:pPr>
      <w:keepNext/>
      <w:spacing w:line="240" w:lineRule="auto"/>
      <w:outlineLvl w:val="2"/>
    </w:pPr>
    <w:rPr>
      <w:rFonts w:ascii="Times New Roman" w:hAnsi="Times New Roman"/>
      <w:b/>
      <w:bCs/>
      <w:color w:val="auto"/>
      <w:sz w:val="32"/>
      <w:u w:val="single"/>
      <w:lang w:val="en-US" w:eastAsia="en-US"/>
    </w:rPr>
  </w:style>
  <w:style w:type="paragraph" w:styleId="Nagwek4">
    <w:name w:val="heading 4"/>
    <w:basedOn w:val="Normalny"/>
    <w:next w:val="Normalny"/>
    <w:link w:val="Nagwek4Znak"/>
    <w:qFormat/>
    <w:rsid w:val="00534377"/>
    <w:pPr>
      <w:keepNext/>
      <w:spacing w:line="240" w:lineRule="auto"/>
      <w:outlineLvl w:val="3"/>
    </w:pPr>
    <w:rPr>
      <w:rFonts w:ascii="Times New Roman" w:hAnsi="Times New Roman"/>
      <w:b/>
      <w:bCs/>
      <w:color w:val="auto"/>
      <w:sz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534377"/>
    <w:pPr>
      <w:keepNext/>
      <w:spacing w:line="240" w:lineRule="auto"/>
      <w:ind w:left="1398"/>
      <w:outlineLvl w:val="4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534377"/>
    <w:pPr>
      <w:keepNext/>
      <w:numPr>
        <w:numId w:val="2"/>
      </w:numPr>
      <w:spacing w:line="240" w:lineRule="auto"/>
      <w:outlineLvl w:val="5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7">
    <w:name w:val="heading 7"/>
    <w:basedOn w:val="Normalny"/>
    <w:next w:val="Normalny"/>
    <w:link w:val="Nagwek7Znak"/>
    <w:qFormat/>
    <w:rsid w:val="00534377"/>
    <w:pPr>
      <w:keepNext/>
      <w:spacing w:line="240" w:lineRule="auto"/>
      <w:outlineLvl w:val="6"/>
    </w:pPr>
    <w:rPr>
      <w:rFonts w:ascii="Times New Roman" w:hAnsi="Times New Roman"/>
      <w:b/>
      <w:bCs/>
      <w:color w:val="auto"/>
      <w:sz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34377"/>
    <w:pPr>
      <w:keepNext/>
      <w:spacing w:line="240" w:lineRule="auto"/>
      <w:outlineLvl w:val="7"/>
    </w:pPr>
    <w:rPr>
      <w:rFonts w:ascii="Times New Roman" w:hAnsi="Times New Roman"/>
      <w:b/>
      <w:bCs/>
      <w:color w:val="auto"/>
      <w:sz w:val="22"/>
      <w:u w:val="single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534377"/>
    <w:pPr>
      <w:keepNext/>
      <w:spacing w:line="240" w:lineRule="auto"/>
      <w:outlineLvl w:val="8"/>
    </w:pPr>
    <w:rPr>
      <w:rFonts w:ascii="Tahoma" w:hAnsi="Tahoma" w:cs="Tahoma"/>
      <w:b/>
      <w:bCs/>
      <w:color w:val="auto"/>
      <w:sz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C91CB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91CBD"/>
    <w:rPr>
      <w:sz w:val="20"/>
      <w:szCs w:val="20"/>
    </w:rPr>
  </w:style>
  <w:style w:type="character" w:customStyle="1" w:styleId="TekstkomentarzaZnak">
    <w:name w:val="Tekst komentarza Znak"/>
    <w:link w:val="Tekstkomentarza"/>
    <w:rsid w:val="00C91CBD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C91CBD"/>
    <w:rPr>
      <w:b/>
      <w:bCs/>
    </w:rPr>
  </w:style>
  <w:style w:type="character" w:customStyle="1" w:styleId="TematkomentarzaZnak">
    <w:name w:val="Temat komentarza Znak"/>
    <w:link w:val="Tematkomentarza"/>
    <w:rsid w:val="00C91CBD"/>
    <w:rPr>
      <w:rFonts w:ascii="PKO Bank Polski" w:hAnsi="PKO Bank Polski"/>
      <w:b/>
      <w:bCs/>
      <w:color w:val="000000"/>
    </w:rPr>
  </w:style>
  <w:style w:type="character" w:customStyle="1" w:styleId="Nagwek2Znak">
    <w:name w:val="Nagłówek 2 Znak"/>
    <w:link w:val="Nagwek2"/>
    <w:rsid w:val="00534377"/>
    <w:rPr>
      <w:b/>
      <w:bCs/>
      <w:sz w:val="28"/>
      <w:szCs w:val="24"/>
      <w:u w:val="single"/>
      <w:lang w:eastAsia="en-US"/>
    </w:rPr>
  </w:style>
  <w:style w:type="character" w:customStyle="1" w:styleId="Nagwek3Znak">
    <w:name w:val="Nagłówek 3 Znak"/>
    <w:link w:val="Nagwek3"/>
    <w:rsid w:val="00534377"/>
    <w:rPr>
      <w:b/>
      <w:bCs/>
      <w:sz w:val="32"/>
      <w:szCs w:val="24"/>
      <w:u w:val="single"/>
      <w:lang w:val="en-US" w:eastAsia="en-US"/>
    </w:rPr>
  </w:style>
  <w:style w:type="character" w:customStyle="1" w:styleId="Nagwek4Znak">
    <w:name w:val="Nagłówek 4 Znak"/>
    <w:link w:val="Nagwek4"/>
    <w:rsid w:val="00534377"/>
    <w:rPr>
      <w:b/>
      <w:bCs/>
      <w:sz w:val="22"/>
      <w:szCs w:val="24"/>
      <w:lang w:eastAsia="en-US"/>
    </w:rPr>
  </w:style>
  <w:style w:type="character" w:customStyle="1" w:styleId="Nagwek5Znak">
    <w:name w:val="Nagłówek 5 Znak"/>
    <w:link w:val="Nagwek5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6Znak">
    <w:name w:val="Nagłówek 6 Znak"/>
    <w:link w:val="Nagwek6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7Znak">
    <w:name w:val="Nagłówek 7 Znak"/>
    <w:link w:val="Nagwek7"/>
    <w:rsid w:val="00534377"/>
    <w:rPr>
      <w:b/>
      <w:bCs/>
      <w:sz w:val="24"/>
      <w:szCs w:val="24"/>
      <w:lang w:eastAsia="en-US"/>
    </w:rPr>
  </w:style>
  <w:style w:type="character" w:customStyle="1" w:styleId="Nagwek8Znak">
    <w:name w:val="Nagłówek 8 Znak"/>
    <w:link w:val="Nagwek8"/>
    <w:rsid w:val="00534377"/>
    <w:rPr>
      <w:b/>
      <w:bCs/>
      <w:sz w:val="22"/>
      <w:szCs w:val="24"/>
      <w:u w:val="single"/>
      <w:lang w:eastAsia="en-US"/>
    </w:rPr>
  </w:style>
  <w:style w:type="character" w:customStyle="1" w:styleId="Nagwek9Znak">
    <w:name w:val="Nagłówek 9 Znak"/>
    <w:link w:val="Nagwek9"/>
    <w:rsid w:val="00534377"/>
    <w:rPr>
      <w:rFonts w:ascii="Tahoma" w:hAnsi="Tahoma" w:cs="Tahoma"/>
      <w:b/>
      <w:bCs/>
      <w:szCs w:val="24"/>
      <w:lang w:eastAsia="en-US"/>
    </w:rPr>
  </w:style>
  <w:style w:type="paragraph" w:styleId="Listapunktowana">
    <w:name w:val="List Bullet"/>
    <w:basedOn w:val="Normalny"/>
    <w:autoRedefine/>
    <w:rsid w:val="00534377"/>
    <w:pPr>
      <w:tabs>
        <w:tab w:val="num" w:pos="360"/>
      </w:tabs>
      <w:spacing w:line="240" w:lineRule="auto"/>
      <w:ind w:left="360" w:hanging="360"/>
    </w:pPr>
    <w:rPr>
      <w:rFonts w:ascii="Arial" w:hAnsi="Arial" w:cs="Arial"/>
      <w:color w:val="auto"/>
      <w:sz w:val="20"/>
      <w:lang w:val="en-US" w:eastAsia="en-US"/>
    </w:rPr>
  </w:style>
  <w:style w:type="paragraph" w:styleId="Listapunktowana2">
    <w:name w:val="List Bullet 2"/>
    <w:basedOn w:val="Normalny"/>
    <w:autoRedefine/>
    <w:rsid w:val="00534377"/>
    <w:pPr>
      <w:numPr>
        <w:numId w:val="4"/>
      </w:numPr>
      <w:spacing w:line="240" w:lineRule="auto"/>
    </w:pPr>
    <w:rPr>
      <w:rFonts w:ascii="Arial" w:hAnsi="Arial" w:cs="Arial"/>
      <w:color w:val="auto"/>
      <w:sz w:val="20"/>
      <w:lang w:eastAsia="en-US"/>
    </w:rPr>
  </w:style>
  <w:style w:type="paragraph" w:styleId="Listapunktowana4">
    <w:name w:val="List Bullet 4"/>
    <w:basedOn w:val="Normalny"/>
    <w:autoRedefine/>
    <w:rsid w:val="00534377"/>
    <w:pPr>
      <w:numPr>
        <w:numId w:val="3"/>
      </w:numPr>
      <w:spacing w:line="240" w:lineRule="auto"/>
      <w:jc w:val="both"/>
    </w:pPr>
    <w:rPr>
      <w:rFonts w:ascii="Arial" w:hAnsi="Arial" w:cs="Arial"/>
      <w:color w:val="auto"/>
      <w:sz w:val="20"/>
      <w:lang w:eastAsia="en-US"/>
    </w:rPr>
  </w:style>
  <w:style w:type="paragraph" w:customStyle="1" w:styleId="Body">
    <w:name w:val="Body"/>
    <w:basedOn w:val="Normalny"/>
    <w:rsid w:val="00534377"/>
    <w:pPr>
      <w:keepLines/>
      <w:spacing w:after="120" w:line="240" w:lineRule="auto"/>
      <w:jc w:val="both"/>
    </w:pPr>
    <w:rPr>
      <w:rFonts w:ascii="Book Antiqua" w:hAnsi="Book Antiqua"/>
      <w:color w:val="auto"/>
      <w:sz w:val="22"/>
      <w:szCs w:val="20"/>
      <w:lang w:eastAsia="en-US" w:bidi="he-IL"/>
    </w:rPr>
  </w:style>
  <w:style w:type="paragraph" w:styleId="Tekstpodstawowywcity">
    <w:name w:val="Body Text Indent"/>
    <w:basedOn w:val="Normalny"/>
    <w:link w:val="TekstpodstawowywcityZnak"/>
    <w:rsid w:val="00534377"/>
    <w:pPr>
      <w:spacing w:line="240" w:lineRule="auto"/>
      <w:ind w:left="2552"/>
    </w:pPr>
    <w:rPr>
      <w:rFonts w:ascii="Arial" w:hAnsi="Arial" w:cs="Arial"/>
      <w:color w:val="auto"/>
      <w:sz w:val="20"/>
      <w:lang w:val="en-US" w:eastAsia="en-US"/>
    </w:rPr>
  </w:style>
  <w:style w:type="character" w:customStyle="1" w:styleId="TekstpodstawowywcityZnak">
    <w:name w:val="Tekst podstawowy wcięty Znak"/>
    <w:link w:val="Tekstpodstawowywcity"/>
    <w:rsid w:val="00534377"/>
    <w:rPr>
      <w:rFonts w:ascii="Arial" w:hAnsi="Arial" w:cs="Arial"/>
      <w:szCs w:val="24"/>
      <w:lang w:val="en-US" w:eastAsia="en-US"/>
    </w:rPr>
  </w:style>
  <w:style w:type="paragraph" w:styleId="Tekstpodstawowywcity2">
    <w:name w:val="Body Text Indent 2"/>
    <w:basedOn w:val="Normalny"/>
    <w:link w:val="Tekstpodstawowywcity2Znak"/>
    <w:rsid w:val="00534377"/>
    <w:pPr>
      <w:spacing w:line="240" w:lineRule="auto"/>
      <w:ind w:left="360"/>
    </w:pPr>
    <w:rPr>
      <w:rFonts w:ascii="Times New Roman" w:hAnsi="Times New Roman"/>
      <w:color w:val="auto"/>
      <w:sz w:val="24"/>
      <w:lang w:eastAsia="en-US"/>
    </w:rPr>
  </w:style>
  <w:style w:type="character" w:customStyle="1" w:styleId="Tekstpodstawowywcity2Znak">
    <w:name w:val="Tekst podstawowy wcięty 2 Znak"/>
    <w:link w:val="Tekstpodstawowywcity2"/>
    <w:rsid w:val="00534377"/>
    <w:rPr>
      <w:sz w:val="24"/>
      <w:szCs w:val="24"/>
      <w:lang w:eastAsia="en-US"/>
    </w:rPr>
  </w:style>
  <w:style w:type="character" w:styleId="Numerstrony">
    <w:name w:val="page number"/>
    <w:rsid w:val="00534377"/>
  </w:style>
  <w:style w:type="paragraph" w:styleId="Tekstpodstawowywcity3">
    <w:name w:val="Body Text Indent 3"/>
    <w:basedOn w:val="Normalny"/>
    <w:link w:val="Tekstpodstawowywcity3Znak"/>
    <w:rsid w:val="00534377"/>
    <w:pPr>
      <w:autoSpaceDE w:val="0"/>
      <w:autoSpaceDN w:val="0"/>
      <w:adjustRightInd w:val="0"/>
      <w:spacing w:line="240" w:lineRule="auto"/>
      <w:ind w:left="720"/>
    </w:pPr>
    <w:rPr>
      <w:rFonts w:ascii="Tahoma" w:hAnsi="Tahoma" w:cs="Tahoma"/>
      <w:color w:val="auto"/>
      <w:sz w:val="24"/>
      <w:szCs w:val="20"/>
    </w:rPr>
  </w:style>
  <w:style w:type="character" w:customStyle="1" w:styleId="Tekstpodstawowywcity3Znak">
    <w:name w:val="Tekst podstawowy wcięty 3 Znak"/>
    <w:link w:val="Tekstpodstawowywcity3"/>
    <w:rsid w:val="00534377"/>
    <w:rPr>
      <w:rFonts w:ascii="Tahoma" w:hAnsi="Tahoma" w:cs="Tahoma"/>
      <w:sz w:val="24"/>
    </w:rPr>
  </w:style>
  <w:style w:type="character" w:styleId="Odwoanieprzypisudolnego">
    <w:name w:val="footnote reference"/>
    <w:rsid w:val="00534377"/>
    <w:rPr>
      <w:vertAlign w:val="superscript"/>
    </w:rPr>
  </w:style>
  <w:style w:type="paragraph" w:styleId="Mapadokumentu">
    <w:name w:val="Document Map"/>
    <w:basedOn w:val="Normalny"/>
    <w:link w:val="MapadokumentuZnak"/>
    <w:rsid w:val="00534377"/>
    <w:pPr>
      <w:shd w:val="clear" w:color="auto" w:fill="000080"/>
      <w:spacing w:line="240" w:lineRule="auto"/>
    </w:pPr>
    <w:rPr>
      <w:rFonts w:ascii="Tahoma" w:hAnsi="Tahoma" w:cs="Tahoma"/>
      <w:color w:val="auto"/>
      <w:sz w:val="24"/>
    </w:rPr>
  </w:style>
  <w:style w:type="character" w:customStyle="1" w:styleId="MapadokumentuZnak">
    <w:name w:val="Mapa dokumentu Znak"/>
    <w:link w:val="Mapadokumentu"/>
    <w:rsid w:val="00534377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mall1">
    <w:name w:val="small1"/>
    <w:rsid w:val="00534377"/>
  </w:style>
  <w:style w:type="paragraph" w:customStyle="1" w:styleId="tyt">
    <w:name w:val="tyt"/>
    <w:rsid w:val="00534377"/>
    <w:pPr>
      <w:spacing w:before="480" w:after="240"/>
      <w:ind w:left="1701" w:hanging="1701"/>
    </w:pPr>
    <w:rPr>
      <w:b/>
      <w:sz w:val="30"/>
    </w:rPr>
  </w:style>
  <w:style w:type="paragraph" w:styleId="Tekstpodstawowy2">
    <w:name w:val="Body Text 2"/>
    <w:basedOn w:val="Normalny"/>
    <w:link w:val="Tekstpodstawowy2Znak"/>
    <w:rsid w:val="00534377"/>
    <w:pPr>
      <w:spacing w:after="120" w:line="480" w:lineRule="auto"/>
    </w:pPr>
    <w:rPr>
      <w:rFonts w:ascii="Times New Roman" w:hAnsi="Times New Roman"/>
      <w:color w:val="auto"/>
      <w:sz w:val="24"/>
    </w:rPr>
  </w:style>
  <w:style w:type="character" w:customStyle="1" w:styleId="Tekstpodstawowy2Znak">
    <w:name w:val="Tekst podstawowy 2 Znak"/>
    <w:link w:val="Tekstpodstawowy2"/>
    <w:rsid w:val="00534377"/>
    <w:rPr>
      <w:sz w:val="24"/>
      <w:szCs w:val="24"/>
    </w:rPr>
  </w:style>
  <w:style w:type="character" w:customStyle="1" w:styleId="small">
    <w:name w:val="small"/>
    <w:rsid w:val="00534377"/>
    <w:rPr>
      <w:rFonts w:cs="Times New Roman"/>
    </w:rPr>
  </w:style>
  <w:style w:type="character" w:customStyle="1" w:styleId="ZnakZnak">
    <w:name w:val="Znak Znak"/>
    <w:rsid w:val="00534377"/>
    <w:rPr>
      <w:sz w:val="24"/>
      <w:szCs w:val="24"/>
      <w:lang w:val="en-US" w:eastAsia="en-US" w:bidi="ar-SA"/>
    </w:rPr>
  </w:style>
  <w:style w:type="character" w:customStyle="1" w:styleId="TekstprzypisukocowegoZnak">
    <w:name w:val="Tekst przypisu końcowego Znak"/>
    <w:link w:val="Tekstprzypisukocowego"/>
    <w:rsid w:val="00534377"/>
    <w:rPr>
      <w:rFonts w:ascii="PKO Bank Polski" w:hAnsi="PKO Bank Polski"/>
      <w:color w:val="000000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A10B25-F38F-4909-96E3-959AB2C957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1E8A00-C860-4DE4-854E-09DA1F0206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90AC0B-0A85-4D2F-9EDF-0F6A6DBC2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73</TotalTime>
  <Pages>1</Pages>
  <Words>391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subject/>
  <dc:creator>Tomasz Rajfura</dc:creator>
  <cp:keywords/>
  <cp:lastModifiedBy>Gołębiewska Elżbieta</cp:lastModifiedBy>
  <cp:revision>33</cp:revision>
  <cp:lastPrinted>2016-07-06T09:04:00Z</cp:lastPrinted>
  <dcterms:created xsi:type="dcterms:W3CDTF">2015-09-22T17:35:00Z</dcterms:created>
  <dcterms:modified xsi:type="dcterms:W3CDTF">2016-07-06T09:05:00Z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